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8A5A" w14:textId="77777777" w:rsidR="00F00C55" w:rsidRPr="00747B86" w:rsidRDefault="00072FBA">
      <w:pPr>
        <w:rPr>
          <w:rFonts w:ascii="Arial" w:hAnsi="Arial" w:cs="Arial"/>
        </w:rPr>
      </w:pPr>
    </w:p>
    <w:p w14:paraId="28A86040" w14:textId="77777777" w:rsidR="00BF3905" w:rsidRPr="00747B86" w:rsidRDefault="00BF3905">
      <w:pPr>
        <w:rPr>
          <w:rFonts w:ascii="Arial" w:hAnsi="Arial" w:cs="Arial"/>
        </w:rPr>
      </w:pPr>
    </w:p>
    <w:p w14:paraId="5E813F5E" w14:textId="77777777" w:rsidR="00E72A6D" w:rsidRPr="00C25CE1" w:rsidRDefault="00BF3905" w:rsidP="00BF3905">
      <w:pPr>
        <w:rPr>
          <w:rFonts w:ascii="Arial" w:hAnsi="Arial" w:cs="Arial"/>
          <w:sz w:val="20"/>
          <w:szCs w:val="20"/>
        </w:rPr>
      </w:pPr>
      <w:r w:rsidRPr="00C25CE1">
        <w:rPr>
          <w:rFonts w:ascii="Arial" w:hAnsi="Arial" w:cs="Arial"/>
          <w:sz w:val="20"/>
          <w:szCs w:val="20"/>
        </w:rPr>
        <w:t xml:space="preserve">PARA: </w:t>
      </w:r>
      <w:r w:rsidR="00E72A6D" w:rsidRPr="00C25CE1">
        <w:rPr>
          <w:rFonts w:ascii="Arial" w:hAnsi="Arial" w:cs="Arial"/>
          <w:sz w:val="20"/>
          <w:szCs w:val="20"/>
        </w:rPr>
        <w:tab/>
      </w:r>
      <w:r w:rsidRPr="00C25CE1">
        <w:rPr>
          <w:rFonts w:ascii="Arial" w:hAnsi="Arial" w:cs="Arial"/>
          <w:sz w:val="20"/>
          <w:szCs w:val="20"/>
        </w:rPr>
        <w:t>ESTHER JULIA SHEK TANGARIFE</w:t>
      </w:r>
    </w:p>
    <w:p w14:paraId="1F68DF9D" w14:textId="77777777" w:rsidR="00E72A6D" w:rsidRPr="00C25CE1" w:rsidRDefault="00BF3905" w:rsidP="00E72A6D">
      <w:pPr>
        <w:ind w:left="708" w:firstLine="708"/>
        <w:rPr>
          <w:rFonts w:ascii="Arial" w:hAnsi="Arial" w:cs="Arial"/>
          <w:sz w:val="20"/>
          <w:szCs w:val="20"/>
        </w:rPr>
      </w:pPr>
      <w:r w:rsidRPr="00C25CE1">
        <w:rPr>
          <w:rFonts w:ascii="Arial" w:hAnsi="Arial" w:cs="Arial"/>
          <w:sz w:val="20"/>
          <w:szCs w:val="20"/>
        </w:rPr>
        <w:t xml:space="preserve">Jefe de Admisiones y Registro Académico </w:t>
      </w:r>
    </w:p>
    <w:p w14:paraId="15575FC2" w14:textId="77777777" w:rsidR="00E72A6D" w:rsidRPr="00C25CE1" w:rsidRDefault="00BF3905" w:rsidP="00E72A6D">
      <w:pPr>
        <w:rPr>
          <w:rFonts w:ascii="Arial" w:hAnsi="Arial" w:cs="Arial"/>
          <w:sz w:val="20"/>
          <w:szCs w:val="20"/>
        </w:rPr>
      </w:pPr>
      <w:r w:rsidRPr="00C25CE1">
        <w:rPr>
          <w:rFonts w:ascii="Arial" w:hAnsi="Arial" w:cs="Arial"/>
          <w:sz w:val="20"/>
          <w:szCs w:val="20"/>
        </w:rPr>
        <w:t xml:space="preserve">DE: </w:t>
      </w:r>
      <w:r w:rsidR="00E72A6D" w:rsidRPr="00C25CE1">
        <w:rPr>
          <w:rFonts w:ascii="Arial" w:hAnsi="Arial" w:cs="Arial"/>
          <w:sz w:val="20"/>
          <w:szCs w:val="20"/>
        </w:rPr>
        <w:tab/>
      </w:r>
      <w:r w:rsidR="00E72A6D" w:rsidRPr="00C25CE1">
        <w:rPr>
          <w:rFonts w:ascii="Arial" w:hAnsi="Arial" w:cs="Arial"/>
          <w:sz w:val="20"/>
          <w:szCs w:val="20"/>
        </w:rPr>
        <w:tab/>
      </w:r>
      <w:r w:rsidR="00392C16" w:rsidRPr="00C25CE1">
        <w:rPr>
          <w:rFonts w:ascii="Arial" w:hAnsi="Arial" w:cs="Arial"/>
          <w:sz w:val="20"/>
          <w:szCs w:val="20"/>
        </w:rPr>
        <w:t>GONZALO ROMERO MARTÍNEZ</w:t>
      </w:r>
      <w:r w:rsidR="00747B86" w:rsidRPr="00C25CE1">
        <w:rPr>
          <w:rFonts w:ascii="Arial" w:hAnsi="Arial" w:cs="Arial"/>
          <w:sz w:val="20"/>
          <w:szCs w:val="20"/>
        </w:rPr>
        <w:t>,</w:t>
      </w:r>
      <w:r w:rsidR="00392C16" w:rsidRPr="00C25CE1">
        <w:rPr>
          <w:rFonts w:ascii="Arial" w:hAnsi="Arial" w:cs="Arial"/>
          <w:sz w:val="20"/>
          <w:szCs w:val="20"/>
        </w:rPr>
        <w:t xml:space="preserve"> Decano</w:t>
      </w:r>
      <w:r w:rsidR="00747B86" w:rsidRPr="00C25CE1">
        <w:rPr>
          <w:rFonts w:ascii="Arial" w:hAnsi="Arial" w:cs="Arial"/>
          <w:sz w:val="20"/>
          <w:szCs w:val="20"/>
        </w:rPr>
        <w:t xml:space="preserve"> </w:t>
      </w:r>
      <w:r w:rsidRPr="00C25CE1">
        <w:rPr>
          <w:rFonts w:ascii="Arial" w:hAnsi="Arial" w:cs="Arial"/>
          <w:sz w:val="20"/>
          <w:szCs w:val="20"/>
        </w:rPr>
        <w:t xml:space="preserve">Facultad de Ciencias </w:t>
      </w:r>
      <w:r w:rsidR="00E72A6D" w:rsidRPr="00C25CE1">
        <w:rPr>
          <w:rFonts w:ascii="Arial" w:hAnsi="Arial" w:cs="Arial"/>
          <w:sz w:val="20"/>
          <w:szCs w:val="20"/>
        </w:rPr>
        <w:t>de la Educación</w:t>
      </w:r>
      <w:r w:rsidRPr="00C25CE1">
        <w:rPr>
          <w:rFonts w:ascii="Arial" w:hAnsi="Arial" w:cs="Arial"/>
          <w:sz w:val="20"/>
          <w:szCs w:val="20"/>
        </w:rPr>
        <w:t xml:space="preserve">. </w:t>
      </w:r>
    </w:p>
    <w:p w14:paraId="54014129" w14:textId="50955058" w:rsidR="00E72A6D" w:rsidRPr="00C25CE1" w:rsidRDefault="00BF3905" w:rsidP="00E72A6D">
      <w:pPr>
        <w:rPr>
          <w:rFonts w:ascii="Arial" w:hAnsi="Arial" w:cs="Arial"/>
          <w:sz w:val="20"/>
          <w:szCs w:val="20"/>
        </w:rPr>
      </w:pPr>
      <w:r w:rsidRPr="00C25CE1">
        <w:rPr>
          <w:rFonts w:ascii="Arial" w:hAnsi="Arial" w:cs="Arial"/>
          <w:sz w:val="20"/>
          <w:szCs w:val="20"/>
        </w:rPr>
        <w:t xml:space="preserve">FECHA: </w:t>
      </w:r>
      <w:r w:rsidR="00E72A6D" w:rsidRPr="00C25CE1">
        <w:rPr>
          <w:rFonts w:ascii="Arial" w:hAnsi="Arial" w:cs="Arial"/>
          <w:sz w:val="20"/>
          <w:szCs w:val="20"/>
        </w:rPr>
        <w:tab/>
      </w:r>
      <w:r w:rsidR="00346CAC">
        <w:rPr>
          <w:rFonts w:ascii="Arial" w:hAnsi="Arial" w:cs="Arial"/>
          <w:sz w:val="20"/>
          <w:szCs w:val="20"/>
        </w:rPr>
        <w:t>18 ENERO DE 2022</w:t>
      </w:r>
      <w:r w:rsidRPr="00C25CE1">
        <w:rPr>
          <w:rFonts w:ascii="Arial" w:hAnsi="Arial" w:cs="Arial"/>
          <w:sz w:val="20"/>
          <w:szCs w:val="20"/>
        </w:rPr>
        <w:t xml:space="preserve"> </w:t>
      </w:r>
    </w:p>
    <w:p w14:paraId="4F2D97C3" w14:textId="53361F3C" w:rsidR="00BF3905" w:rsidRPr="00C25CE1" w:rsidRDefault="00BF3905" w:rsidP="009C722D">
      <w:pPr>
        <w:rPr>
          <w:rFonts w:ascii="Arial" w:hAnsi="Arial" w:cs="Arial"/>
          <w:sz w:val="20"/>
          <w:szCs w:val="20"/>
        </w:rPr>
      </w:pPr>
      <w:r w:rsidRPr="00C25CE1">
        <w:rPr>
          <w:rFonts w:ascii="Arial" w:hAnsi="Arial" w:cs="Arial"/>
          <w:sz w:val="20"/>
          <w:szCs w:val="20"/>
        </w:rPr>
        <w:t xml:space="preserve">ASUNTO: </w:t>
      </w:r>
      <w:r w:rsidR="009C722D" w:rsidRPr="00C25CE1">
        <w:rPr>
          <w:rFonts w:ascii="Arial" w:hAnsi="Arial" w:cs="Arial"/>
          <w:bCs/>
          <w:color w:val="00000A"/>
          <w:sz w:val="20"/>
          <w:szCs w:val="20"/>
        </w:rPr>
        <w:t>CANDIDATOS A BECAS POR RENDIMIENTO ACADÉMICO 202</w:t>
      </w:r>
      <w:r w:rsidR="009C458E" w:rsidRPr="00C25CE1">
        <w:rPr>
          <w:rFonts w:ascii="Arial" w:hAnsi="Arial" w:cs="Arial"/>
          <w:bCs/>
          <w:color w:val="00000A"/>
          <w:sz w:val="20"/>
          <w:szCs w:val="20"/>
        </w:rPr>
        <w:t>2</w:t>
      </w:r>
      <w:r w:rsidR="009C722D" w:rsidRPr="00C25CE1">
        <w:rPr>
          <w:rFonts w:ascii="Arial" w:hAnsi="Arial" w:cs="Arial"/>
          <w:bCs/>
          <w:color w:val="00000A"/>
          <w:sz w:val="20"/>
          <w:szCs w:val="20"/>
        </w:rPr>
        <w:t>-</w:t>
      </w:r>
      <w:r w:rsidR="009C458E" w:rsidRPr="00C25CE1">
        <w:rPr>
          <w:rFonts w:ascii="Arial" w:hAnsi="Arial" w:cs="Arial"/>
          <w:bCs/>
          <w:color w:val="00000A"/>
          <w:sz w:val="20"/>
          <w:szCs w:val="20"/>
        </w:rPr>
        <w:t>1</w:t>
      </w:r>
    </w:p>
    <w:p w14:paraId="2323F3D3" w14:textId="77777777" w:rsidR="007522EF" w:rsidRPr="00C25CE1" w:rsidRDefault="007522EF" w:rsidP="00747B86">
      <w:pPr>
        <w:jc w:val="both"/>
        <w:rPr>
          <w:rFonts w:ascii="Arial" w:hAnsi="Arial" w:cs="Arial"/>
          <w:sz w:val="20"/>
          <w:szCs w:val="20"/>
        </w:rPr>
      </w:pPr>
    </w:p>
    <w:p w14:paraId="354DB347" w14:textId="490EF43F" w:rsidR="00747B86" w:rsidRPr="00C25CE1" w:rsidRDefault="009C722D" w:rsidP="00747B86">
      <w:pPr>
        <w:jc w:val="both"/>
        <w:rPr>
          <w:rFonts w:ascii="Arial" w:hAnsi="Arial" w:cs="Arial"/>
          <w:sz w:val="20"/>
          <w:szCs w:val="20"/>
        </w:rPr>
      </w:pPr>
      <w:r w:rsidRPr="00C25CE1">
        <w:rPr>
          <w:rFonts w:ascii="Arial" w:hAnsi="Arial" w:cs="Arial"/>
          <w:sz w:val="20"/>
          <w:szCs w:val="20"/>
        </w:rPr>
        <w:t xml:space="preserve">De manera atenta remito la relación de los estudiantes de la Facultad de Ciencias de la Educación que ocuparon los dos primeros puestos durante el periodo académico </w:t>
      </w:r>
      <w:r w:rsidR="009C458E" w:rsidRPr="00C25CE1">
        <w:rPr>
          <w:rFonts w:ascii="Arial" w:hAnsi="Arial" w:cs="Arial"/>
          <w:sz w:val="20"/>
          <w:szCs w:val="20"/>
        </w:rPr>
        <w:t>julio</w:t>
      </w:r>
      <w:r w:rsidR="009A30B5">
        <w:rPr>
          <w:rFonts w:ascii="Arial" w:hAnsi="Arial" w:cs="Arial"/>
          <w:sz w:val="20"/>
          <w:szCs w:val="20"/>
        </w:rPr>
        <w:t xml:space="preserve"> </w:t>
      </w:r>
      <w:r w:rsidR="009C458E" w:rsidRPr="00C25CE1">
        <w:rPr>
          <w:rFonts w:ascii="Arial" w:hAnsi="Arial" w:cs="Arial"/>
          <w:sz w:val="20"/>
          <w:szCs w:val="20"/>
        </w:rPr>
        <w:t>- diciembre</w:t>
      </w:r>
      <w:r w:rsidR="00B159FC" w:rsidRPr="00C25CE1">
        <w:rPr>
          <w:rFonts w:ascii="Arial" w:hAnsi="Arial" w:cs="Arial"/>
          <w:sz w:val="20"/>
          <w:szCs w:val="20"/>
        </w:rPr>
        <w:t xml:space="preserve"> 2021</w:t>
      </w:r>
      <w:r w:rsidRPr="00C25CE1">
        <w:rPr>
          <w:rFonts w:ascii="Arial" w:hAnsi="Arial" w:cs="Arial"/>
          <w:sz w:val="20"/>
          <w:szCs w:val="20"/>
        </w:rPr>
        <w:t xml:space="preserve"> p</w:t>
      </w:r>
      <w:r w:rsidR="00675BA6" w:rsidRPr="00C25CE1">
        <w:rPr>
          <w:rFonts w:ascii="Arial" w:hAnsi="Arial" w:cs="Arial"/>
          <w:sz w:val="20"/>
          <w:szCs w:val="20"/>
        </w:rPr>
        <w:t>ara aplicar en el periodo 202</w:t>
      </w:r>
      <w:r w:rsidR="009C458E" w:rsidRPr="00C25CE1">
        <w:rPr>
          <w:rFonts w:ascii="Arial" w:hAnsi="Arial" w:cs="Arial"/>
          <w:sz w:val="20"/>
          <w:szCs w:val="20"/>
        </w:rPr>
        <w:t>2</w:t>
      </w:r>
      <w:r w:rsidR="00675BA6" w:rsidRPr="00C25CE1">
        <w:rPr>
          <w:rFonts w:ascii="Arial" w:hAnsi="Arial" w:cs="Arial"/>
          <w:sz w:val="20"/>
          <w:szCs w:val="20"/>
        </w:rPr>
        <w:t>-</w:t>
      </w:r>
      <w:r w:rsidR="009C458E" w:rsidRPr="00C25CE1">
        <w:rPr>
          <w:rFonts w:ascii="Arial" w:hAnsi="Arial" w:cs="Arial"/>
          <w:sz w:val="20"/>
          <w:szCs w:val="20"/>
        </w:rPr>
        <w:t>1</w:t>
      </w:r>
      <w:r w:rsidRPr="00C25CE1">
        <w:rPr>
          <w:rFonts w:ascii="Arial" w:hAnsi="Arial" w:cs="Arial"/>
          <w:sz w:val="20"/>
          <w:szCs w:val="20"/>
        </w:rPr>
        <w:t>, de conformidad con lo dispuesto en el artículo 125 y s.s. del R</w:t>
      </w:r>
      <w:r w:rsidR="007522EF" w:rsidRPr="00C25CE1">
        <w:rPr>
          <w:rFonts w:ascii="Arial" w:hAnsi="Arial" w:cs="Arial"/>
          <w:sz w:val="20"/>
          <w:szCs w:val="20"/>
        </w:rPr>
        <w:t>eglamento Académico estudiantil.</w:t>
      </w:r>
    </w:p>
    <w:p w14:paraId="00E38B88" w14:textId="3660ED40" w:rsidR="007522EF" w:rsidRPr="00C25CE1" w:rsidRDefault="007522EF" w:rsidP="00747B86">
      <w:pPr>
        <w:jc w:val="both"/>
        <w:rPr>
          <w:rFonts w:ascii="Arial" w:hAnsi="Arial" w:cs="Arial"/>
          <w:sz w:val="20"/>
          <w:szCs w:val="20"/>
        </w:rPr>
      </w:pPr>
      <w:r w:rsidRPr="00C25CE1">
        <w:rPr>
          <w:rFonts w:ascii="Arial" w:hAnsi="Arial" w:cs="Arial"/>
          <w:sz w:val="20"/>
          <w:szCs w:val="20"/>
        </w:rPr>
        <w:t>De conformidad con lo dispuesto en el artículo 126 del Reglamento Académico Estudiantil que una vez fijados los resultados en la página web</w:t>
      </w:r>
      <w:r w:rsidR="009B5F99">
        <w:rPr>
          <w:rFonts w:ascii="Arial" w:hAnsi="Arial" w:cs="Arial"/>
          <w:sz w:val="20"/>
          <w:szCs w:val="20"/>
        </w:rPr>
        <w:t xml:space="preserve"> se </w:t>
      </w:r>
      <w:r w:rsidR="00553073">
        <w:rPr>
          <w:rFonts w:ascii="Arial" w:hAnsi="Arial" w:cs="Arial"/>
          <w:sz w:val="20"/>
          <w:szCs w:val="20"/>
        </w:rPr>
        <w:t>podía</w:t>
      </w:r>
      <w:r w:rsidRPr="00C25CE1">
        <w:rPr>
          <w:rFonts w:ascii="Arial" w:hAnsi="Arial" w:cs="Arial"/>
          <w:sz w:val="20"/>
          <w:szCs w:val="20"/>
        </w:rPr>
        <w:t xml:space="preserve"> presentar reclamación los estudiantes que crean que tenga derecho dentro de los cinco (5) días hábiles siguientes a la publicación; Debido a las </w:t>
      </w:r>
      <w:bookmarkStart w:id="0" w:name="_GoBack"/>
      <w:bookmarkEnd w:id="0"/>
      <w:r w:rsidRPr="00C25CE1">
        <w:rPr>
          <w:rFonts w:ascii="Arial" w:hAnsi="Arial" w:cs="Arial"/>
          <w:sz w:val="20"/>
          <w:szCs w:val="20"/>
        </w:rPr>
        <w:t>reclamaciones presentadas durante el plazo</w:t>
      </w:r>
      <w:r w:rsidR="00617223" w:rsidRPr="00C25CE1">
        <w:rPr>
          <w:rFonts w:ascii="Arial" w:hAnsi="Arial" w:cs="Arial"/>
          <w:sz w:val="20"/>
          <w:szCs w:val="20"/>
        </w:rPr>
        <w:t xml:space="preserve"> establecido</w:t>
      </w:r>
      <w:r w:rsidRPr="00C25CE1">
        <w:rPr>
          <w:rFonts w:ascii="Arial" w:hAnsi="Arial" w:cs="Arial"/>
          <w:sz w:val="20"/>
          <w:szCs w:val="20"/>
        </w:rPr>
        <w:t xml:space="preserve"> y realizando </w:t>
      </w:r>
      <w:r w:rsidR="00617223" w:rsidRPr="00C25CE1">
        <w:rPr>
          <w:rFonts w:ascii="Arial" w:hAnsi="Arial" w:cs="Arial"/>
          <w:sz w:val="20"/>
          <w:szCs w:val="20"/>
        </w:rPr>
        <w:t>los respectivos ajustes,</w:t>
      </w:r>
      <w:r w:rsidRPr="00C25CE1">
        <w:rPr>
          <w:rFonts w:ascii="Arial" w:hAnsi="Arial" w:cs="Arial"/>
          <w:sz w:val="20"/>
          <w:szCs w:val="20"/>
        </w:rPr>
        <w:t xml:space="preserve"> se publica el listado definitivo: </w:t>
      </w:r>
    </w:p>
    <w:p w14:paraId="346C80A0" w14:textId="14375701" w:rsidR="00747B86" w:rsidRDefault="00747B86" w:rsidP="00747B86">
      <w:pPr>
        <w:jc w:val="center"/>
        <w:rPr>
          <w:rFonts w:ascii="Arial" w:hAnsi="Arial" w:cs="Arial"/>
          <w:b/>
        </w:rPr>
      </w:pPr>
      <w:r w:rsidRPr="00747B86">
        <w:rPr>
          <w:rFonts w:ascii="Arial" w:hAnsi="Arial" w:cs="Arial"/>
          <w:b/>
        </w:rPr>
        <w:t>Programa:</w:t>
      </w:r>
    </w:p>
    <w:tbl>
      <w:tblPr>
        <w:tblW w:w="9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4315"/>
        <w:gridCol w:w="1105"/>
        <w:gridCol w:w="814"/>
        <w:gridCol w:w="870"/>
        <w:gridCol w:w="1196"/>
      </w:tblGrid>
      <w:tr w:rsidR="00C25CE1" w:rsidRPr="00C25CE1" w14:paraId="120BAC31" w14:textId="77777777" w:rsidTr="009B5F99">
        <w:trPr>
          <w:trHeight w:val="450"/>
        </w:trPr>
        <w:tc>
          <w:tcPr>
            <w:tcW w:w="946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757171"/>
            <w:vAlign w:val="center"/>
            <w:hideMark/>
          </w:tcPr>
          <w:p w14:paraId="01FE40E1" w14:textId="77777777" w:rsidR="00C25CE1" w:rsidRPr="00C25CE1" w:rsidRDefault="00C25CE1" w:rsidP="00C2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C25CE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LICENCIATURA EN EDUCACION BASICA CON ENFASIS EN EDUCACION FISICA, RECREACION Y DEPORTES - 410</w:t>
            </w:r>
          </w:p>
        </w:tc>
      </w:tr>
      <w:tr w:rsidR="00C25CE1" w:rsidRPr="00C25CE1" w14:paraId="09020DA5" w14:textId="77777777" w:rsidTr="009B5F99">
        <w:trPr>
          <w:trHeight w:val="450"/>
        </w:trPr>
        <w:tc>
          <w:tcPr>
            <w:tcW w:w="946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98CF9" w14:textId="77777777" w:rsidR="00C25CE1" w:rsidRPr="00C25CE1" w:rsidRDefault="00C25CE1" w:rsidP="00C2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</w:tr>
      <w:tr w:rsidR="00C25CE1" w:rsidRPr="00C25CE1" w14:paraId="450C582E" w14:textId="77777777" w:rsidTr="009B5F99">
        <w:trPr>
          <w:trHeight w:val="315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169C" w14:textId="77777777" w:rsidR="00C25CE1" w:rsidRPr="00C25CE1" w:rsidRDefault="00C25CE1" w:rsidP="00C2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C25CE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CÓDIGO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A23D5" w14:textId="77777777" w:rsidR="00C25CE1" w:rsidRPr="00C25CE1" w:rsidRDefault="00C25CE1" w:rsidP="00C2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C25CE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NOMBRE DEL ESTUDIANTE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6EF5" w14:textId="77777777" w:rsidR="00C25CE1" w:rsidRPr="00C25CE1" w:rsidRDefault="00C25CE1" w:rsidP="00C2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C25CE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SEMESTRE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78E8" w14:textId="77777777" w:rsidR="00C25CE1" w:rsidRPr="00C25CE1" w:rsidRDefault="00C25CE1" w:rsidP="00C2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C25CE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GRUPO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3631" w14:textId="77777777" w:rsidR="00C25CE1" w:rsidRPr="00C25CE1" w:rsidRDefault="00C25CE1" w:rsidP="00C2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C25CE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PUESTO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0F4CE" w14:textId="77777777" w:rsidR="00C25CE1" w:rsidRPr="00C25CE1" w:rsidRDefault="00C25CE1" w:rsidP="00C2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C25CE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PROMEDIO </w:t>
            </w:r>
          </w:p>
        </w:tc>
      </w:tr>
      <w:tr w:rsidR="00C25CE1" w:rsidRPr="00C25CE1" w14:paraId="5A873844" w14:textId="77777777" w:rsidTr="009B5F99">
        <w:trPr>
          <w:trHeight w:val="315"/>
        </w:trPr>
        <w:tc>
          <w:tcPr>
            <w:tcW w:w="94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059FB248" w14:textId="77777777" w:rsidR="00C25CE1" w:rsidRPr="00C25CE1" w:rsidRDefault="00C25CE1" w:rsidP="00C2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C25CE1">
              <w:rPr>
                <w:rFonts w:ascii="Calibri" w:eastAsia="Times New Roman" w:hAnsi="Calibri" w:cs="Calibri"/>
                <w:color w:val="000000"/>
                <w:lang w:val="es-419" w:eastAsia="es-419"/>
              </w:rPr>
              <w:t>SEMESTRE X</w:t>
            </w:r>
          </w:p>
        </w:tc>
      </w:tr>
      <w:tr w:rsidR="00C25CE1" w:rsidRPr="00C25CE1" w14:paraId="56D9609F" w14:textId="77777777" w:rsidTr="009B5F99">
        <w:trPr>
          <w:trHeight w:val="315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666D1" w14:textId="5C7981FA" w:rsidR="00C25CE1" w:rsidRPr="00C25CE1" w:rsidRDefault="009B5F99" w:rsidP="009B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val="es-419" w:eastAsia="es-419"/>
              </w:rPr>
              <w:t>410171043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318CD" w14:textId="3C7C384D" w:rsidR="00C25CE1" w:rsidRPr="00C25CE1" w:rsidRDefault="009B5F99" w:rsidP="00C25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val="es-419" w:eastAsia="es-419"/>
              </w:rPr>
              <w:t>CARDONA TORRES WILMAR ANDRES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B1EC7" w14:textId="0488ABB5" w:rsidR="00C25CE1" w:rsidRPr="00C25CE1" w:rsidRDefault="009B5F99" w:rsidP="00C2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val="es-419" w:eastAsia="es-419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89BE0" w14:textId="0A2FE80B" w:rsidR="00C25CE1" w:rsidRPr="00C25CE1" w:rsidRDefault="009B5F99" w:rsidP="00C2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0A336" w14:textId="6AE5A4B1" w:rsidR="00C25CE1" w:rsidRPr="00C25CE1" w:rsidRDefault="009B5F99" w:rsidP="00C2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2295B" w14:textId="235F438E" w:rsidR="00C25CE1" w:rsidRPr="00C25CE1" w:rsidRDefault="009B5F99" w:rsidP="00C2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val="es-419" w:eastAsia="es-419"/>
              </w:rPr>
              <w:t>4.75</w:t>
            </w:r>
          </w:p>
        </w:tc>
      </w:tr>
      <w:tr w:rsidR="009B5F99" w:rsidRPr="00C25CE1" w14:paraId="5BF0B394" w14:textId="77777777" w:rsidTr="009B5F99">
        <w:trPr>
          <w:trHeight w:val="315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CA86C" w14:textId="6D90775A" w:rsidR="009B5F99" w:rsidRPr="00C25CE1" w:rsidRDefault="009B5F99" w:rsidP="009B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C25CE1">
              <w:rPr>
                <w:rFonts w:ascii="Calibri" w:eastAsia="Times New Roman" w:hAnsi="Calibri" w:cs="Calibri"/>
                <w:color w:val="000000"/>
                <w:lang w:val="es-419" w:eastAsia="es-419"/>
              </w:rPr>
              <w:t>410171030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3052" w14:textId="58B86D4C" w:rsidR="009B5F99" w:rsidRPr="00C25CE1" w:rsidRDefault="009B5F99" w:rsidP="009B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C25CE1">
              <w:rPr>
                <w:rFonts w:ascii="Calibri" w:eastAsia="Times New Roman" w:hAnsi="Calibri" w:cs="Calibri"/>
                <w:color w:val="000000"/>
                <w:lang w:val="es-419" w:eastAsia="es-419"/>
              </w:rPr>
              <w:t>TASCON MARTINEZ YOVANNY ANDRES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81A6" w14:textId="34A4B8E2" w:rsidR="009B5F99" w:rsidRPr="00C25CE1" w:rsidRDefault="009B5F99" w:rsidP="009B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C25CE1">
              <w:rPr>
                <w:rFonts w:ascii="Calibri" w:eastAsia="Times New Roman" w:hAnsi="Calibri" w:cs="Calibri"/>
                <w:color w:val="000000"/>
                <w:lang w:val="es-419" w:eastAsia="es-419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27833" w14:textId="236BC321" w:rsidR="009B5F99" w:rsidRPr="00C25CE1" w:rsidRDefault="009B5F99" w:rsidP="009B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C25CE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A0D87" w14:textId="28717341" w:rsidR="009B5F99" w:rsidRPr="00C25CE1" w:rsidRDefault="009B5F99" w:rsidP="009B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5B515" w14:textId="244C3EB8" w:rsidR="009B5F99" w:rsidRPr="00C25CE1" w:rsidRDefault="009B5F99" w:rsidP="009B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C25CE1">
              <w:rPr>
                <w:rFonts w:ascii="Calibri" w:eastAsia="Times New Roman" w:hAnsi="Calibri" w:cs="Calibri"/>
                <w:color w:val="000000"/>
                <w:lang w:val="es-419" w:eastAsia="es-419"/>
              </w:rPr>
              <w:t>4.69</w:t>
            </w:r>
          </w:p>
        </w:tc>
      </w:tr>
    </w:tbl>
    <w:p w14:paraId="4B027490" w14:textId="77777777" w:rsidR="00675BA6" w:rsidRDefault="00675BA6" w:rsidP="00747B86">
      <w:pPr>
        <w:jc w:val="both"/>
        <w:rPr>
          <w:rFonts w:ascii="Arial" w:hAnsi="Arial" w:cs="Arial"/>
          <w:b/>
        </w:rPr>
      </w:pPr>
    </w:p>
    <w:p w14:paraId="383E9FDE" w14:textId="77777777" w:rsidR="00747B86" w:rsidRPr="00C25CE1" w:rsidRDefault="00747B86" w:rsidP="00747B86">
      <w:pPr>
        <w:jc w:val="both"/>
        <w:rPr>
          <w:rFonts w:ascii="Arial" w:hAnsi="Arial" w:cs="Arial"/>
          <w:sz w:val="20"/>
          <w:szCs w:val="20"/>
        </w:rPr>
      </w:pPr>
      <w:r w:rsidRPr="00C25CE1">
        <w:rPr>
          <w:rFonts w:ascii="Arial" w:hAnsi="Arial" w:cs="Arial"/>
          <w:b/>
          <w:sz w:val="20"/>
          <w:szCs w:val="20"/>
        </w:rPr>
        <w:t xml:space="preserve">NOTA: </w:t>
      </w:r>
      <w:r w:rsidRPr="00C25CE1">
        <w:rPr>
          <w:rFonts w:ascii="Arial" w:hAnsi="Arial" w:cs="Arial"/>
          <w:sz w:val="20"/>
          <w:szCs w:val="20"/>
        </w:rPr>
        <w:t>Para la obtención de la beca, todos los estudiantes deben estar a Paz y Salvo por todo concepto con la Institución (Estudiantes que no presenten bloqueos por Biblioteca, Tesorería de la Institución).</w:t>
      </w:r>
    </w:p>
    <w:p w14:paraId="5587C9CF" w14:textId="77777777" w:rsidR="00747B86" w:rsidRPr="00C25CE1" w:rsidRDefault="00747B86" w:rsidP="00747B86">
      <w:pPr>
        <w:jc w:val="both"/>
        <w:rPr>
          <w:rFonts w:ascii="Arial" w:hAnsi="Arial" w:cs="Arial"/>
          <w:sz w:val="20"/>
          <w:szCs w:val="20"/>
        </w:rPr>
      </w:pPr>
      <w:r w:rsidRPr="00C25CE1">
        <w:rPr>
          <w:rFonts w:ascii="Arial" w:hAnsi="Arial" w:cs="Arial"/>
          <w:b/>
          <w:sz w:val="20"/>
          <w:szCs w:val="20"/>
        </w:rPr>
        <w:t>Acuerdo No. 022 de 2016, Reglamento Académico Estudiantil, artículo 128º</w:t>
      </w:r>
      <w:r w:rsidRPr="00C25CE1">
        <w:rPr>
          <w:rFonts w:ascii="Arial" w:hAnsi="Arial" w:cs="Arial"/>
          <w:sz w:val="20"/>
          <w:szCs w:val="20"/>
        </w:rPr>
        <w:t>. En caso de presentarse igual promedio general de notas, entre dos (2) o más estudiantes que ocupen el primer puesto, el porcentaje del 100% del beneficio económico del primer puesto más el 50 % del segundo se sumarán para un total de 150%, que se distribuirá en su totalidad entre los estudiantes. En este caso el segundo puesto se declarará desierto.</w:t>
      </w:r>
    </w:p>
    <w:p w14:paraId="5555F2F3" w14:textId="77777777" w:rsidR="00747B86" w:rsidRPr="00C25CE1" w:rsidRDefault="00747B86" w:rsidP="00747B86">
      <w:pPr>
        <w:jc w:val="both"/>
        <w:rPr>
          <w:rFonts w:ascii="Arial" w:hAnsi="Arial" w:cs="Arial"/>
          <w:sz w:val="20"/>
          <w:szCs w:val="20"/>
        </w:rPr>
      </w:pPr>
      <w:r w:rsidRPr="00C25CE1">
        <w:rPr>
          <w:rFonts w:ascii="Arial" w:hAnsi="Arial" w:cs="Arial"/>
          <w:sz w:val="20"/>
          <w:szCs w:val="20"/>
        </w:rPr>
        <w:t xml:space="preserve">Ante igual promedio de notas en el segundo puesto, entre dos o más estudiantes, el porcentaje total del 50 % del beneficio económico se dividirá y distribuirá proporcionalmente entre los estudiantes. </w:t>
      </w:r>
    </w:p>
    <w:p w14:paraId="5D562B91" w14:textId="7158F446" w:rsidR="00CF096C" w:rsidRPr="00C25CE1" w:rsidRDefault="00CF096C" w:rsidP="00747B86">
      <w:pPr>
        <w:jc w:val="both"/>
        <w:rPr>
          <w:rFonts w:ascii="Arial" w:hAnsi="Arial" w:cs="Arial"/>
          <w:sz w:val="20"/>
          <w:szCs w:val="20"/>
        </w:rPr>
      </w:pPr>
      <w:r w:rsidRPr="00C25CE1">
        <w:rPr>
          <w:rFonts w:ascii="Arial" w:hAnsi="Arial" w:cs="Arial"/>
          <w:sz w:val="20"/>
          <w:szCs w:val="20"/>
        </w:rPr>
        <w:t xml:space="preserve">De conformidad con el art. 126 del reglamento académico Estudiantil, se fija en cartelera hoy </w:t>
      </w:r>
      <w:r w:rsidR="003B53A9">
        <w:rPr>
          <w:rFonts w:ascii="Arial" w:hAnsi="Arial" w:cs="Arial"/>
          <w:sz w:val="20"/>
          <w:szCs w:val="20"/>
        </w:rPr>
        <w:t>1</w:t>
      </w:r>
      <w:r w:rsidR="009B5F99">
        <w:rPr>
          <w:rFonts w:ascii="Arial" w:hAnsi="Arial" w:cs="Arial"/>
          <w:sz w:val="20"/>
          <w:szCs w:val="20"/>
        </w:rPr>
        <w:t>8</w:t>
      </w:r>
      <w:r w:rsidRPr="00C25CE1">
        <w:rPr>
          <w:rFonts w:ascii="Arial" w:hAnsi="Arial" w:cs="Arial"/>
          <w:sz w:val="20"/>
          <w:szCs w:val="20"/>
        </w:rPr>
        <w:t xml:space="preserve"> de </w:t>
      </w:r>
      <w:r w:rsidR="009B5F99">
        <w:rPr>
          <w:rFonts w:ascii="Arial" w:hAnsi="Arial" w:cs="Arial"/>
          <w:sz w:val="20"/>
          <w:szCs w:val="20"/>
        </w:rPr>
        <w:t>enero de 2022</w:t>
      </w:r>
      <w:r w:rsidRPr="00C25CE1">
        <w:rPr>
          <w:rFonts w:ascii="Arial" w:hAnsi="Arial" w:cs="Arial"/>
          <w:sz w:val="20"/>
          <w:szCs w:val="20"/>
        </w:rPr>
        <w:t xml:space="preserve">, por el término De 5 días hábiles. Se desfija de cartelera el </w:t>
      </w:r>
      <w:r w:rsidR="009B5F99">
        <w:rPr>
          <w:rFonts w:ascii="Arial" w:hAnsi="Arial" w:cs="Arial"/>
          <w:sz w:val="20"/>
          <w:szCs w:val="20"/>
        </w:rPr>
        <w:t>2</w:t>
      </w:r>
      <w:r w:rsidR="003B53A9">
        <w:rPr>
          <w:rFonts w:ascii="Arial" w:hAnsi="Arial" w:cs="Arial"/>
          <w:sz w:val="20"/>
          <w:szCs w:val="20"/>
        </w:rPr>
        <w:t>4</w:t>
      </w:r>
      <w:r w:rsidRPr="00C25CE1">
        <w:rPr>
          <w:rFonts w:ascii="Arial" w:hAnsi="Arial" w:cs="Arial"/>
          <w:sz w:val="20"/>
          <w:szCs w:val="20"/>
        </w:rPr>
        <w:t xml:space="preserve"> de </w:t>
      </w:r>
      <w:r w:rsidR="003B53A9">
        <w:rPr>
          <w:rFonts w:ascii="Arial" w:hAnsi="Arial" w:cs="Arial"/>
          <w:sz w:val="20"/>
          <w:szCs w:val="20"/>
        </w:rPr>
        <w:t>enero</w:t>
      </w:r>
      <w:r w:rsidRPr="00C25CE1">
        <w:rPr>
          <w:rFonts w:ascii="Arial" w:hAnsi="Arial" w:cs="Arial"/>
          <w:sz w:val="20"/>
          <w:szCs w:val="20"/>
        </w:rPr>
        <w:t xml:space="preserve"> de 202</w:t>
      </w:r>
      <w:r w:rsidR="003B53A9">
        <w:rPr>
          <w:rFonts w:ascii="Arial" w:hAnsi="Arial" w:cs="Arial"/>
          <w:sz w:val="20"/>
          <w:szCs w:val="20"/>
        </w:rPr>
        <w:t>2</w:t>
      </w:r>
      <w:r w:rsidRPr="00C25CE1">
        <w:rPr>
          <w:rFonts w:ascii="Arial" w:hAnsi="Arial" w:cs="Arial"/>
          <w:sz w:val="20"/>
          <w:szCs w:val="20"/>
        </w:rPr>
        <w:t>, a las 6:00 de la tarde.</w:t>
      </w:r>
    </w:p>
    <w:p w14:paraId="4DD24AF8" w14:textId="77777777" w:rsidR="00617223" w:rsidRPr="00C25CE1" w:rsidRDefault="00617223" w:rsidP="00747B86">
      <w:pPr>
        <w:jc w:val="both"/>
        <w:rPr>
          <w:rFonts w:ascii="Arial" w:hAnsi="Arial" w:cs="Arial"/>
          <w:sz w:val="20"/>
          <w:szCs w:val="20"/>
        </w:rPr>
      </w:pPr>
    </w:p>
    <w:p w14:paraId="1792D826" w14:textId="0C4826B4" w:rsidR="00747B86" w:rsidRPr="00C25CE1" w:rsidRDefault="00747B86" w:rsidP="00747B86">
      <w:pPr>
        <w:jc w:val="both"/>
        <w:rPr>
          <w:rFonts w:ascii="Arial" w:hAnsi="Arial" w:cs="Arial"/>
          <w:sz w:val="20"/>
          <w:szCs w:val="20"/>
        </w:rPr>
      </w:pPr>
      <w:r w:rsidRPr="00C25CE1">
        <w:rPr>
          <w:rFonts w:ascii="Arial" w:hAnsi="Arial" w:cs="Arial"/>
          <w:sz w:val="20"/>
          <w:szCs w:val="20"/>
        </w:rPr>
        <w:t xml:space="preserve">Tuluá, </w:t>
      </w:r>
      <w:r w:rsidR="009B5F99">
        <w:rPr>
          <w:rFonts w:ascii="Arial" w:hAnsi="Arial" w:cs="Arial"/>
          <w:sz w:val="20"/>
          <w:szCs w:val="20"/>
        </w:rPr>
        <w:t>18 de enero de 2022</w:t>
      </w:r>
    </w:p>
    <w:p w14:paraId="777AEB4A" w14:textId="6BD02D8C" w:rsidR="00675BA6" w:rsidRDefault="00C25CE1" w:rsidP="00747B86">
      <w:pPr>
        <w:jc w:val="both"/>
        <w:rPr>
          <w:rFonts w:ascii="Arial" w:hAnsi="Arial" w:cs="Arial"/>
        </w:rPr>
      </w:pPr>
      <w:r w:rsidRPr="00C25CE1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A2CDF94" wp14:editId="0CBC7E6D">
            <wp:simplePos x="0" y="0"/>
            <wp:positionH relativeFrom="margin">
              <wp:posOffset>2044065</wp:posOffset>
            </wp:positionH>
            <wp:positionV relativeFrom="paragraph">
              <wp:posOffset>52070</wp:posOffset>
            </wp:positionV>
            <wp:extent cx="1379602" cy="836122"/>
            <wp:effectExtent l="0" t="0" r="0" b="254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mScanner 01-15-2021 18.20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1" t="26789" r="20740" b="23263"/>
                    <a:stretch/>
                  </pic:blipFill>
                  <pic:spPr bwMode="auto">
                    <a:xfrm>
                      <a:off x="0" y="0"/>
                      <a:ext cx="1379602" cy="836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16CA5" w14:textId="77777777" w:rsidR="00747B86" w:rsidRPr="00747B86" w:rsidRDefault="00747B86" w:rsidP="00747B86">
      <w:pPr>
        <w:jc w:val="both"/>
        <w:rPr>
          <w:rFonts w:ascii="Arial" w:hAnsi="Arial" w:cs="Arial"/>
        </w:rPr>
      </w:pPr>
    </w:p>
    <w:p w14:paraId="68D1CC08" w14:textId="77777777" w:rsidR="00747B86" w:rsidRPr="00C25CE1" w:rsidRDefault="00CF096C" w:rsidP="00747B8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5CE1">
        <w:rPr>
          <w:rFonts w:ascii="Arial" w:hAnsi="Arial" w:cs="Arial"/>
          <w:b/>
          <w:sz w:val="20"/>
          <w:szCs w:val="20"/>
        </w:rPr>
        <w:t>GONZALO ROMERO MARTÍNEZ</w:t>
      </w:r>
    </w:p>
    <w:p w14:paraId="538D43CB" w14:textId="77777777" w:rsidR="00747B86" w:rsidRPr="00C25CE1" w:rsidRDefault="00CF096C" w:rsidP="00747B8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5CE1">
        <w:rPr>
          <w:rFonts w:ascii="Arial" w:hAnsi="Arial" w:cs="Arial"/>
          <w:b/>
          <w:sz w:val="20"/>
          <w:szCs w:val="20"/>
        </w:rPr>
        <w:t>DECANO</w:t>
      </w:r>
    </w:p>
    <w:p w14:paraId="6D6EAA5F" w14:textId="77777777" w:rsidR="00747B86" w:rsidRDefault="00747B86" w:rsidP="00747B86">
      <w:pPr>
        <w:spacing w:after="0"/>
        <w:jc w:val="center"/>
        <w:rPr>
          <w:rFonts w:ascii="Arial" w:hAnsi="Arial" w:cs="Arial"/>
          <w:b/>
        </w:rPr>
      </w:pPr>
    </w:p>
    <w:p w14:paraId="498AE05E" w14:textId="77777777" w:rsidR="00617223" w:rsidRDefault="00617223" w:rsidP="00747B86">
      <w:pPr>
        <w:spacing w:after="0"/>
        <w:jc w:val="center"/>
        <w:rPr>
          <w:rFonts w:ascii="Arial" w:hAnsi="Arial" w:cs="Arial"/>
          <w:b/>
        </w:rPr>
      </w:pPr>
    </w:p>
    <w:p w14:paraId="6FCE58AD" w14:textId="77777777" w:rsidR="00617223" w:rsidRPr="0063453B" w:rsidRDefault="00617223" w:rsidP="00617223">
      <w:pPr>
        <w:spacing w:after="0"/>
        <w:rPr>
          <w:rFonts w:ascii="Arial" w:hAnsi="Arial" w:cs="Arial"/>
          <w:sz w:val="16"/>
          <w:szCs w:val="16"/>
        </w:rPr>
      </w:pPr>
      <w:r w:rsidRPr="0063453B">
        <w:rPr>
          <w:rFonts w:ascii="Arial" w:hAnsi="Arial" w:cs="Arial"/>
          <w:sz w:val="16"/>
          <w:szCs w:val="16"/>
        </w:rPr>
        <w:t>Elaboró: María del Pilar Uribe Z.</w:t>
      </w:r>
    </w:p>
    <w:sectPr w:rsidR="00617223" w:rsidRPr="0063453B" w:rsidSect="00AA66D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88EB1" w14:textId="77777777" w:rsidR="00072FBA" w:rsidRDefault="00072FBA" w:rsidP="00F07E1E">
      <w:pPr>
        <w:spacing w:after="0" w:line="240" w:lineRule="auto"/>
      </w:pPr>
      <w:r>
        <w:separator/>
      </w:r>
    </w:p>
  </w:endnote>
  <w:endnote w:type="continuationSeparator" w:id="0">
    <w:p w14:paraId="53BBB80A" w14:textId="77777777" w:rsidR="00072FBA" w:rsidRDefault="00072FBA" w:rsidP="00F0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C0A9" w14:textId="77777777" w:rsidR="00072FBA" w:rsidRDefault="00072FBA" w:rsidP="00F07E1E">
      <w:pPr>
        <w:spacing w:after="0" w:line="240" w:lineRule="auto"/>
      </w:pPr>
      <w:r>
        <w:separator/>
      </w:r>
    </w:p>
  </w:footnote>
  <w:footnote w:type="continuationSeparator" w:id="0">
    <w:p w14:paraId="0F26DAE9" w14:textId="77777777" w:rsidR="00072FBA" w:rsidRDefault="00072FBA" w:rsidP="00F0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7FBC" w14:textId="77777777" w:rsidR="00F07E1E" w:rsidRDefault="00AA66D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3816833" wp14:editId="268748FE">
          <wp:simplePos x="0" y="0"/>
          <wp:positionH relativeFrom="page">
            <wp:posOffset>-162046</wp:posOffset>
          </wp:positionH>
          <wp:positionV relativeFrom="page">
            <wp:align>top</wp:align>
          </wp:positionV>
          <wp:extent cx="8130656" cy="12849538"/>
          <wp:effectExtent l="0" t="0" r="381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EVA hoja oficio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0656" cy="12849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1E"/>
    <w:rsid w:val="00072FBA"/>
    <w:rsid w:val="000C01F7"/>
    <w:rsid w:val="001751F7"/>
    <w:rsid w:val="001D1B8B"/>
    <w:rsid w:val="001D377C"/>
    <w:rsid w:val="002E647E"/>
    <w:rsid w:val="00337F97"/>
    <w:rsid w:val="00346CAC"/>
    <w:rsid w:val="00392C16"/>
    <w:rsid w:val="003B53A9"/>
    <w:rsid w:val="00470C84"/>
    <w:rsid w:val="00553073"/>
    <w:rsid w:val="00575AF0"/>
    <w:rsid w:val="00617223"/>
    <w:rsid w:val="00622B59"/>
    <w:rsid w:val="0063453B"/>
    <w:rsid w:val="00675BA6"/>
    <w:rsid w:val="006D5450"/>
    <w:rsid w:val="0073050C"/>
    <w:rsid w:val="00745449"/>
    <w:rsid w:val="00747B86"/>
    <w:rsid w:val="007522EF"/>
    <w:rsid w:val="007D24EC"/>
    <w:rsid w:val="00825B66"/>
    <w:rsid w:val="0083459D"/>
    <w:rsid w:val="0090170B"/>
    <w:rsid w:val="00927F85"/>
    <w:rsid w:val="00996E7B"/>
    <w:rsid w:val="009A30B5"/>
    <w:rsid w:val="009B5F99"/>
    <w:rsid w:val="009C458E"/>
    <w:rsid w:val="009C722D"/>
    <w:rsid w:val="00AA66DF"/>
    <w:rsid w:val="00B159FC"/>
    <w:rsid w:val="00B334D1"/>
    <w:rsid w:val="00BF3905"/>
    <w:rsid w:val="00BF6234"/>
    <w:rsid w:val="00C25CE1"/>
    <w:rsid w:val="00CF096C"/>
    <w:rsid w:val="00D828FA"/>
    <w:rsid w:val="00DF2165"/>
    <w:rsid w:val="00E72A6D"/>
    <w:rsid w:val="00EF0D13"/>
    <w:rsid w:val="00F07E1E"/>
    <w:rsid w:val="00F41BAA"/>
    <w:rsid w:val="00F7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ACDA"/>
  <w15:chartTrackingRefBased/>
  <w15:docId w15:val="{56D138A1-B375-4160-9058-2972B414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E1E"/>
  </w:style>
  <w:style w:type="paragraph" w:styleId="Piedepgina">
    <w:name w:val="footer"/>
    <w:basedOn w:val="Normal"/>
    <w:link w:val="PiedepginaCar"/>
    <w:uiPriority w:val="99"/>
    <w:unhideWhenUsed/>
    <w:rsid w:val="00F0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Patricia Mejia Galvis</dc:creator>
  <cp:keywords/>
  <dc:description/>
  <cp:lastModifiedBy>Ana Maria Espinosa Cerquera</cp:lastModifiedBy>
  <cp:revision>2</cp:revision>
  <cp:lastPrinted>2021-12-17T16:31:00Z</cp:lastPrinted>
  <dcterms:created xsi:type="dcterms:W3CDTF">2022-01-19T15:56:00Z</dcterms:created>
  <dcterms:modified xsi:type="dcterms:W3CDTF">2022-01-19T15:56:00Z</dcterms:modified>
</cp:coreProperties>
</file>