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5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49"/>
        <w:gridCol w:w="402"/>
        <w:gridCol w:w="425"/>
        <w:gridCol w:w="851"/>
        <w:gridCol w:w="192"/>
        <w:gridCol w:w="175"/>
        <w:gridCol w:w="809"/>
        <w:gridCol w:w="2410"/>
        <w:gridCol w:w="2437"/>
      </w:tblGrid>
      <w:tr w:rsidR="00691011" w:rsidRPr="00016017" w:rsidTr="00016017">
        <w:trPr>
          <w:trHeight w:val="340"/>
        </w:trPr>
        <w:tc>
          <w:tcPr>
            <w:tcW w:w="9846" w:type="dxa"/>
            <w:gridSpan w:val="10"/>
            <w:shd w:val="clear" w:color="auto" w:fill="D9D9D9"/>
            <w:vAlign w:val="center"/>
          </w:tcPr>
          <w:p w:rsidR="00691011" w:rsidRPr="00016017" w:rsidRDefault="00691011" w:rsidP="00016017">
            <w:pPr>
              <w:numPr>
                <w:ilvl w:val="0"/>
                <w:numId w:val="1"/>
              </w:numPr>
              <w:ind w:left="357" w:hanging="357"/>
              <w:rPr>
                <w:rFonts w:ascii="Arial" w:hAnsi="Arial" w:cs="Arial"/>
                <w:sz w:val="20"/>
                <w:szCs w:val="20"/>
              </w:rPr>
            </w:pPr>
            <w:r w:rsidRPr="00016017">
              <w:rPr>
                <w:rFonts w:ascii="Arial" w:hAnsi="Arial" w:cs="Arial"/>
                <w:b/>
                <w:sz w:val="20"/>
                <w:szCs w:val="20"/>
              </w:rPr>
              <w:t>DATOS GENERALES</w:t>
            </w:r>
          </w:p>
        </w:tc>
      </w:tr>
      <w:tr w:rsidR="00AF2548" w:rsidRPr="00016017" w:rsidTr="00016017">
        <w:trPr>
          <w:trHeight w:val="340"/>
        </w:trPr>
        <w:tc>
          <w:tcPr>
            <w:tcW w:w="2145" w:type="dxa"/>
            <w:gridSpan w:val="2"/>
            <w:shd w:val="clear" w:color="auto" w:fill="D9D9D9"/>
            <w:vAlign w:val="center"/>
          </w:tcPr>
          <w:p w:rsidR="00AF2548" w:rsidRPr="00016017" w:rsidRDefault="00AF2548" w:rsidP="00016017">
            <w:pPr>
              <w:rPr>
                <w:rFonts w:ascii="Arial" w:hAnsi="Arial" w:cs="Arial"/>
                <w:b/>
                <w:sz w:val="20"/>
                <w:szCs w:val="20"/>
              </w:rPr>
            </w:pPr>
            <w:r w:rsidRPr="00016017">
              <w:rPr>
                <w:rFonts w:ascii="Arial" w:hAnsi="Arial" w:cs="Arial"/>
                <w:b/>
                <w:sz w:val="20"/>
                <w:szCs w:val="20"/>
              </w:rPr>
              <w:t xml:space="preserve">Tipo de presupuesto: </w:t>
            </w:r>
          </w:p>
        </w:tc>
        <w:tc>
          <w:tcPr>
            <w:tcW w:w="2854" w:type="dxa"/>
            <w:gridSpan w:val="6"/>
            <w:shd w:val="clear" w:color="auto" w:fill="auto"/>
            <w:vAlign w:val="center"/>
          </w:tcPr>
          <w:p w:rsidR="00AF2548" w:rsidRPr="00016017" w:rsidRDefault="000D796B" w:rsidP="00016017">
            <w:pPr>
              <w:rPr>
                <w:rFonts w:ascii="Arial" w:hAnsi="Arial" w:cs="Arial"/>
                <w:sz w:val="20"/>
                <w:szCs w:val="20"/>
              </w:rPr>
            </w:pPr>
            <w:sdt>
              <w:sdtPr>
                <w:rPr>
                  <w:rStyle w:val="Estilo1"/>
                  <w:rFonts w:eastAsiaTheme="majorEastAsia" w:cs="Arial"/>
                  <w:sz w:val="20"/>
                  <w:szCs w:val="20"/>
                </w:rPr>
                <w:alias w:val="Tipo de presupuesto"/>
                <w:tag w:val="Tipo de Presupuesto"/>
                <w:id w:val="1871259066"/>
                <w:placeholder>
                  <w:docPart w:val="DD2AA3ECB8D640CE965D8D8BC3CDC575"/>
                </w:placeholder>
                <w:showingPlcHdr/>
                <w:comboBox>
                  <w:listItem w:value="Elija un elemento."/>
                  <w:listItem w:displayText="Gasto de funcionamiento" w:value="Gasto de funcionamiento"/>
                  <w:listItem w:displayText="Gasto de Inversión" w:value="Gasto de Inversión"/>
                </w:comboBox>
              </w:sdtPr>
              <w:sdtEndPr>
                <w:rPr>
                  <w:rStyle w:val="Fuentedeprrafopredeter"/>
                  <w:rFonts w:ascii="Times New Roman" w:eastAsia="Times New Roman" w:hAnsi="Times New Roman"/>
                  <w:b/>
                  <w:bCs/>
                </w:rPr>
              </w:sdtEndPr>
              <w:sdtContent>
                <w:r w:rsidR="00D5779C" w:rsidRPr="0009369E">
                  <w:rPr>
                    <w:rStyle w:val="Textodelmarcadordeposicin"/>
                    <w:rFonts w:ascii="Arial" w:hAnsi="Arial" w:cs="Arial"/>
                    <w:sz w:val="16"/>
                    <w:szCs w:val="16"/>
                  </w:rPr>
                  <w:t>Elija un elemento.</w:t>
                </w:r>
              </w:sdtContent>
            </w:sdt>
          </w:p>
        </w:tc>
        <w:tc>
          <w:tcPr>
            <w:tcW w:w="2410" w:type="dxa"/>
            <w:shd w:val="clear" w:color="auto" w:fill="D9D9D9"/>
            <w:vAlign w:val="center"/>
          </w:tcPr>
          <w:p w:rsidR="00AF2548" w:rsidRPr="00016017" w:rsidRDefault="00AF2548" w:rsidP="00016017">
            <w:pPr>
              <w:rPr>
                <w:rFonts w:ascii="Arial" w:hAnsi="Arial" w:cs="Arial"/>
                <w:b/>
                <w:sz w:val="20"/>
                <w:szCs w:val="20"/>
              </w:rPr>
            </w:pPr>
            <w:r w:rsidRPr="00016017">
              <w:rPr>
                <w:rFonts w:ascii="Arial" w:hAnsi="Arial" w:cs="Arial"/>
                <w:b/>
                <w:sz w:val="20"/>
                <w:szCs w:val="20"/>
              </w:rPr>
              <w:t>Tipo de Contrato</w:t>
            </w:r>
          </w:p>
        </w:tc>
        <w:tc>
          <w:tcPr>
            <w:tcW w:w="2437" w:type="dxa"/>
            <w:shd w:val="clear" w:color="auto" w:fill="auto"/>
            <w:vAlign w:val="center"/>
          </w:tcPr>
          <w:sdt>
            <w:sdtPr>
              <w:rPr>
                <w:rStyle w:val="Estilo1"/>
                <w:rFonts w:eastAsiaTheme="majorEastAsia" w:cs="Arial"/>
                <w:sz w:val="20"/>
                <w:szCs w:val="20"/>
              </w:rPr>
              <w:alias w:val="Tipo de Contrato"/>
              <w:tag w:val="Tipo de Contrato"/>
              <w:id w:val="730275793"/>
              <w:placeholder>
                <w:docPart w:val="B00AEE46D2974A6FB7529AD04205FCD8"/>
              </w:placeholder>
              <w:showingPlcHdr/>
              <w:comboBox>
                <w:listItem w:value="Elija un elemento."/>
                <w:listItem w:displayText="Apoyo a la Gestión" w:value="Apoyo a la Gestión"/>
                <w:listItem w:displayText="Arrendamiento" w:value="Arrendamiento"/>
                <w:listItem w:displayText="Concesión" w:value="Concesión"/>
                <w:listItem w:displayText="Consultoria" w:value="Consultoria"/>
                <w:listItem w:displayText="Compra-Venta" w:value="Compra-Venta"/>
                <w:listItem w:displayText="Interventoría" w:value="Interventoría"/>
                <w:listItem w:displayText="Obra" w:value="Obra"/>
                <w:listItem w:displayText="Prestación de Servicios" w:value="Prestación de Servicios"/>
                <w:listItem w:displayText="Servicios Profesionales" w:value="Servicios Profesionales"/>
                <w:listItem w:displayText="Suministro" w:value="Suministro"/>
                <w:listItem w:displayText="Otro" w:value="Otro"/>
              </w:comboBox>
            </w:sdtPr>
            <w:sdtEndPr>
              <w:rPr>
                <w:rStyle w:val="Fuentedeprrafopredeter"/>
                <w:rFonts w:ascii="Times New Roman" w:eastAsia="Times New Roman" w:hAnsi="Times New Roman"/>
                <w:b/>
                <w:bCs/>
              </w:rPr>
            </w:sdtEndPr>
            <w:sdtContent>
              <w:p w:rsidR="00AF2548" w:rsidRPr="00016017" w:rsidRDefault="00D5779C" w:rsidP="00016017">
                <w:pPr>
                  <w:rPr>
                    <w:rFonts w:ascii="Arial" w:hAnsi="Arial" w:cs="Arial"/>
                    <w:b/>
                    <w:bCs/>
                    <w:sz w:val="20"/>
                    <w:szCs w:val="20"/>
                  </w:rPr>
                </w:pPr>
                <w:r w:rsidRPr="0009369E">
                  <w:rPr>
                    <w:rStyle w:val="Textodelmarcadordeposicin"/>
                    <w:rFonts w:ascii="Arial" w:hAnsi="Arial" w:cs="Arial"/>
                    <w:sz w:val="16"/>
                    <w:szCs w:val="16"/>
                  </w:rPr>
                  <w:t>Elija un elemento.</w:t>
                </w:r>
              </w:p>
            </w:sdtContent>
          </w:sdt>
        </w:tc>
        <w:bookmarkStart w:id="0" w:name="_GoBack"/>
        <w:bookmarkEnd w:id="0"/>
      </w:tr>
      <w:tr w:rsidR="00652F55" w:rsidRPr="00016017" w:rsidTr="00016017">
        <w:trPr>
          <w:trHeight w:val="340"/>
        </w:trPr>
        <w:tc>
          <w:tcPr>
            <w:tcW w:w="2145" w:type="dxa"/>
            <w:gridSpan w:val="2"/>
            <w:shd w:val="clear" w:color="auto" w:fill="D9D9D9"/>
            <w:vAlign w:val="center"/>
          </w:tcPr>
          <w:p w:rsidR="00652F55" w:rsidRPr="00016017" w:rsidRDefault="00652F55" w:rsidP="00016017">
            <w:pPr>
              <w:rPr>
                <w:rFonts w:ascii="Arial" w:hAnsi="Arial" w:cs="Arial"/>
                <w:b/>
                <w:sz w:val="20"/>
                <w:szCs w:val="20"/>
              </w:rPr>
            </w:pPr>
            <w:r w:rsidRPr="00016017">
              <w:rPr>
                <w:rFonts w:ascii="Arial" w:hAnsi="Arial" w:cs="Arial"/>
                <w:b/>
                <w:sz w:val="20"/>
                <w:szCs w:val="20"/>
              </w:rPr>
              <w:t>Fecha de elaboración</w:t>
            </w:r>
          </w:p>
        </w:tc>
        <w:tc>
          <w:tcPr>
            <w:tcW w:w="2854" w:type="dxa"/>
            <w:gridSpan w:val="6"/>
            <w:shd w:val="clear" w:color="auto" w:fill="auto"/>
            <w:vAlign w:val="center"/>
          </w:tcPr>
          <w:p w:rsidR="00652F55" w:rsidRPr="00016017" w:rsidRDefault="00652F55" w:rsidP="00016017">
            <w:pPr>
              <w:rPr>
                <w:rStyle w:val="Estilo1"/>
                <w:rFonts w:cs="Arial"/>
                <w:sz w:val="20"/>
                <w:szCs w:val="20"/>
              </w:rPr>
            </w:pPr>
          </w:p>
        </w:tc>
        <w:tc>
          <w:tcPr>
            <w:tcW w:w="2410" w:type="dxa"/>
            <w:shd w:val="clear" w:color="auto" w:fill="D9D9D9"/>
            <w:vAlign w:val="center"/>
          </w:tcPr>
          <w:p w:rsidR="00652F55" w:rsidRPr="00016017" w:rsidRDefault="00652F55" w:rsidP="00016017">
            <w:pPr>
              <w:rPr>
                <w:rFonts w:ascii="Arial" w:hAnsi="Arial" w:cs="Arial"/>
                <w:b/>
                <w:sz w:val="20"/>
                <w:szCs w:val="20"/>
              </w:rPr>
            </w:pPr>
            <w:r w:rsidRPr="00016017">
              <w:rPr>
                <w:rFonts w:ascii="Arial" w:hAnsi="Arial" w:cs="Arial"/>
                <w:b/>
                <w:sz w:val="20"/>
                <w:szCs w:val="20"/>
              </w:rPr>
              <w:t>Dependencia solicitante</w:t>
            </w:r>
          </w:p>
        </w:tc>
        <w:tc>
          <w:tcPr>
            <w:tcW w:w="2437" w:type="dxa"/>
            <w:shd w:val="clear" w:color="auto" w:fill="auto"/>
            <w:vAlign w:val="center"/>
          </w:tcPr>
          <w:p w:rsidR="00652F55" w:rsidRPr="00016017" w:rsidRDefault="00652F55" w:rsidP="00016017">
            <w:pPr>
              <w:rPr>
                <w:rStyle w:val="Estilo1"/>
                <w:rFonts w:cs="Arial"/>
                <w:sz w:val="20"/>
                <w:szCs w:val="20"/>
              </w:rPr>
            </w:pPr>
          </w:p>
        </w:tc>
      </w:tr>
      <w:tr w:rsidR="007F42E6" w:rsidRPr="00016017" w:rsidTr="00016017">
        <w:trPr>
          <w:trHeight w:val="340"/>
        </w:trPr>
        <w:tc>
          <w:tcPr>
            <w:tcW w:w="4999" w:type="dxa"/>
            <w:gridSpan w:val="8"/>
            <w:shd w:val="clear" w:color="auto" w:fill="D9D9D9"/>
            <w:vAlign w:val="center"/>
          </w:tcPr>
          <w:p w:rsidR="007F42E6" w:rsidRPr="00016017" w:rsidRDefault="007F42E6" w:rsidP="00016017">
            <w:pPr>
              <w:jc w:val="both"/>
              <w:rPr>
                <w:rFonts w:ascii="Arial" w:hAnsi="Arial" w:cs="Arial"/>
                <w:sz w:val="20"/>
                <w:szCs w:val="20"/>
              </w:rPr>
            </w:pPr>
            <w:r w:rsidRPr="00016017">
              <w:rPr>
                <w:rFonts w:ascii="Arial" w:hAnsi="Arial" w:cs="Arial"/>
                <w:b/>
                <w:sz w:val="20"/>
                <w:szCs w:val="20"/>
              </w:rPr>
              <w:t>Funcionario que diligencia el estudio previo</w:t>
            </w:r>
          </w:p>
        </w:tc>
        <w:tc>
          <w:tcPr>
            <w:tcW w:w="4847" w:type="dxa"/>
            <w:gridSpan w:val="2"/>
            <w:shd w:val="clear" w:color="auto" w:fill="auto"/>
            <w:vAlign w:val="center"/>
          </w:tcPr>
          <w:p w:rsidR="007F42E6" w:rsidRPr="00016017" w:rsidRDefault="007F42E6" w:rsidP="00016017">
            <w:pPr>
              <w:rPr>
                <w:rFonts w:ascii="Arial" w:hAnsi="Arial" w:cs="Arial"/>
                <w:sz w:val="20"/>
                <w:szCs w:val="20"/>
              </w:rPr>
            </w:pPr>
          </w:p>
        </w:tc>
      </w:tr>
      <w:tr w:rsidR="007F42E6" w:rsidRPr="00016017" w:rsidTr="00016017">
        <w:trPr>
          <w:trHeight w:val="340"/>
        </w:trPr>
        <w:tc>
          <w:tcPr>
            <w:tcW w:w="1696" w:type="dxa"/>
            <w:shd w:val="clear" w:color="auto" w:fill="D9D9D9"/>
            <w:vAlign w:val="center"/>
          </w:tcPr>
          <w:p w:rsidR="007F42E6" w:rsidRPr="00016017" w:rsidRDefault="007F42E6" w:rsidP="00016017">
            <w:pPr>
              <w:rPr>
                <w:rFonts w:ascii="Arial" w:hAnsi="Arial" w:cs="Arial"/>
                <w:b/>
                <w:sz w:val="20"/>
                <w:szCs w:val="20"/>
              </w:rPr>
            </w:pPr>
            <w:r w:rsidRPr="00016017">
              <w:rPr>
                <w:rFonts w:ascii="Arial" w:hAnsi="Arial" w:cs="Arial"/>
                <w:b/>
                <w:sz w:val="20"/>
                <w:szCs w:val="20"/>
              </w:rPr>
              <w:t>Código BPIU No.</w:t>
            </w:r>
          </w:p>
        </w:tc>
        <w:tc>
          <w:tcPr>
            <w:tcW w:w="1276" w:type="dxa"/>
            <w:gridSpan w:val="3"/>
            <w:shd w:val="clear" w:color="auto" w:fill="auto"/>
            <w:vAlign w:val="center"/>
          </w:tcPr>
          <w:p w:rsidR="007F42E6" w:rsidRPr="00016017" w:rsidRDefault="007F42E6" w:rsidP="00016017">
            <w:pPr>
              <w:rPr>
                <w:rFonts w:ascii="Arial" w:hAnsi="Arial" w:cs="Arial"/>
                <w:sz w:val="20"/>
                <w:szCs w:val="20"/>
              </w:rPr>
            </w:pPr>
          </w:p>
        </w:tc>
        <w:tc>
          <w:tcPr>
            <w:tcW w:w="2027" w:type="dxa"/>
            <w:gridSpan w:val="4"/>
            <w:shd w:val="clear" w:color="auto" w:fill="D9D9D9"/>
            <w:vAlign w:val="center"/>
          </w:tcPr>
          <w:p w:rsidR="007F42E6" w:rsidRPr="00016017" w:rsidRDefault="007F42E6" w:rsidP="00016017">
            <w:pPr>
              <w:rPr>
                <w:rFonts w:ascii="Arial" w:hAnsi="Arial" w:cs="Arial"/>
                <w:b/>
                <w:sz w:val="20"/>
                <w:szCs w:val="20"/>
              </w:rPr>
            </w:pPr>
            <w:r w:rsidRPr="00016017">
              <w:rPr>
                <w:rFonts w:ascii="Arial" w:hAnsi="Arial" w:cs="Arial"/>
                <w:b/>
                <w:sz w:val="20"/>
                <w:szCs w:val="20"/>
              </w:rPr>
              <w:t>Nombre del Eje</w:t>
            </w:r>
          </w:p>
        </w:tc>
        <w:tc>
          <w:tcPr>
            <w:tcW w:w="4847" w:type="dxa"/>
            <w:gridSpan w:val="2"/>
            <w:shd w:val="clear" w:color="auto" w:fill="auto"/>
            <w:vAlign w:val="center"/>
          </w:tcPr>
          <w:p w:rsidR="007F42E6" w:rsidRPr="00016017" w:rsidRDefault="007F42E6" w:rsidP="00016017">
            <w:pPr>
              <w:rPr>
                <w:rFonts w:ascii="Arial" w:hAnsi="Arial" w:cs="Arial"/>
                <w:sz w:val="20"/>
                <w:szCs w:val="20"/>
              </w:rPr>
            </w:pPr>
          </w:p>
        </w:tc>
      </w:tr>
      <w:tr w:rsidR="0090547F" w:rsidRPr="00016017" w:rsidTr="00016017">
        <w:trPr>
          <w:trHeight w:val="340"/>
        </w:trPr>
        <w:tc>
          <w:tcPr>
            <w:tcW w:w="2547" w:type="dxa"/>
            <w:gridSpan w:val="3"/>
            <w:shd w:val="clear" w:color="auto" w:fill="D9D9D9"/>
            <w:vAlign w:val="center"/>
          </w:tcPr>
          <w:p w:rsidR="0090547F" w:rsidRPr="00016017" w:rsidRDefault="00291B73" w:rsidP="00016017">
            <w:pPr>
              <w:rPr>
                <w:rFonts w:ascii="Arial" w:hAnsi="Arial" w:cs="Arial"/>
                <w:b/>
                <w:sz w:val="20"/>
                <w:szCs w:val="20"/>
              </w:rPr>
            </w:pPr>
            <w:r w:rsidRPr="00016017">
              <w:rPr>
                <w:rFonts w:ascii="Arial" w:hAnsi="Arial" w:cs="Arial"/>
                <w:b/>
                <w:sz w:val="20"/>
                <w:szCs w:val="20"/>
              </w:rPr>
              <w:t xml:space="preserve">Nombre del proyecto o </w:t>
            </w:r>
            <w:r w:rsidRPr="00016017">
              <w:rPr>
                <w:rFonts w:ascii="Arial" w:hAnsi="Arial" w:cs="Arial"/>
                <w:b/>
                <w:bCs/>
                <w:sz w:val="20"/>
                <w:szCs w:val="20"/>
              </w:rPr>
              <w:t>necesidad incluida en el PAA</w:t>
            </w:r>
          </w:p>
        </w:tc>
        <w:tc>
          <w:tcPr>
            <w:tcW w:w="7299" w:type="dxa"/>
            <w:gridSpan w:val="7"/>
            <w:shd w:val="clear" w:color="auto" w:fill="auto"/>
            <w:vAlign w:val="center"/>
          </w:tcPr>
          <w:p w:rsidR="0090547F" w:rsidRPr="00016017" w:rsidRDefault="0090547F" w:rsidP="00016017">
            <w:pPr>
              <w:rPr>
                <w:rFonts w:ascii="Arial" w:hAnsi="Arial" w:cs="Arial"/>
                <w:sz w:val="20"/>
                <w:szCs w:val="20"/>
              </w:rPr>
            </w:pPr>
          </w:p>
        </w:tc>
      </w:tr>
      <w:tr w:rsidR="003C7E30" w:rsidRPr="00016017" w:rsidTr="00016017">
        <w:trPr>
          <w:trHeight w:val="340"/>
        </w:trPr>
        <w:tc>
          <w:tcPr>
            <w:tcW w:w="9846" w:type="dxa"/>
            <w:gridSpan w:val="10"/>
            <w:shd w:val="clear" w:color="auto" w:fill="D9D9D9"/>
            <w:vAlign w:val="center"/>
          </w:tcPr>
          <w:p w:rsidR="003C7E30" w:rsidRPr="00016017" w:rsidRDefault="003C7E30" w:rsidP="00016017">
            <w:pPr>
              <w:numPr>
                <w:ilvl w:val="0"/>
                <w:numId w:val="1"/>
              </w:numPr>
              <w:ind w:left="357" w:hanging="357"/>
              <w:rPr>
                <w:rFonts w:ascii="Arial" w:hAnsi="Arial" w:cs="Arial"/>
                <w:b/>
                <w:sz w:val="20"/>
                <w:szCs w:val="20"/>
              </w:rPr>
            </w:pPr>
            <w:r w:rsidRPr="00016017">
              <w:rPr>
                <w:rFonts w:ascii="Arial" w:hAnsi="Arial" w:cs="Arial"/>
                <w:b/>
                <w:sz w:val="20"/>
                <w:szCs w:val="20"/>
              </w:rPr>
              <w:t>DESCRIPCIÓN DE LA NECESIDAD</w:t>
            </w:r>
          </w:p>
        </w:tc>
      </w:tr>
      <w:tr w:rsidR="00AF2548" w:rsidRPr="00016017" w:rsidTr="00027A05">
        <w:trPr>
          <w:trHeight w:val="1266"/>
        </w:trPr>
        <w:tc>
          <w:tcPr>
            <w:tcW w:w="9846" w:type="dxa"/>
            <w:gridSpan w:val="10"/>
            <w:tcBorders>
              <w:bottom w:val="single" w:sz="4" w:space="0" w:color="000000"/>
            </w:tcBorders>
            <w:vAlign w:val="center"/>
          </w:tcPr>
          <w:p w:rsidR="00457D0D" w:rsidRPr="00504B35" w:rsidRDefault="00457D0D" w:rsidP="00457D0D">
            <w:pPr>
              <w:jc w:val="both"/>
              <w:rPr>
                <w:rFonts w:ascii="Arial" w:eastAsia="Arial" w:hAnsi="Arial" w:cs="Arial"/>
                <w:b/>
                <w:color w:val="000000"/>
                <w:sz w:val="22"/>
                <w:szCs w:val="22"/>
                <w:lang w:val="es-CO" w:eastAsia="es-ES_tradnl"/>
              </w:rPr>
            </w:pPr>
            <w:r w:rsidRPr="00504B35">
              <w:rPr>
                <w:rFonts w:ascii="Arial" w:eastAsia="Arial" w:hAnsi="Arial" w:cs="Arial"/>
                <w:color w:val="000000"/>
                <w:sz w:val="22"/>
                <w:szCs w:val="22"/>
                <w:lang w:val="es-CO" w:eastAsia="es-ES_tradnl"/>
              </w:rPr>
              <w:t>La Unidad Central del Valle del Cauca, UCEVA, es una Institución Pública de Educación Superior, creada mediante el Acuerdo No. 24 de junio de 1971, del Honorable Concejo Municipal de Tuluá - Valle del Cauca. La institución se ha constituido en el patrimonio académico, investigativo, cultural más importante del Centro del Valle del Cauca. Sus 50 años de existencia, la calidad académica, su crecimiento sostenido, el aumento en número de programas, en número de estudiantes, en número de docentes; la dinamización de la actividad cultural y de bienestar institucional, el desarrollo de la infraestructura y el desarrollo tecnológico, son entre otros, el conjunto de logros que indican que, durante su existencia, la institución ha venido cumpliendo su misión</w:t>
            </w:r>
            <w:r w:rsidRPr="00504B35">
              <w:rPr>
                <w:rFonts w:ascii="Arial" w:eastAsia="Arial" w:hAnsi="Arial" w:cs="Arial"/>
                <w:b/>
                <w:color w:val="000000"/>
                <w:sz w:val="22"/>
                <w:szCs w:val="22"/>
                <w:lang w:val="es-CO" w:eastAsia="es-ES_tradnl"/>
              </w:rPr>
              <w:t>.</w:t>
            </w:r>
          </w:p>
          <w:p w:rsidR="00457D0D" w:rsidRPr="00504B35" w:rsidRDefault="00457D0D" w:rsidP="00457D0D">
            <w:pPr>
              <w:jc w:val="both"/>
              <w:rPr>
                <w:rFonts w:ascii="Arial Narrow" w:eastAsia="Arial" w:hAnsi="Arial Narrow" w:cs="Arial"/>
                <w:color w:val="000000"/>
                <w:sz w:val="22"/>
                <w:szCs w:val="22"/>
                <w:lang w:val="es-CO" w:eastAsia="es-ES_tradnl"/>
              </w:rPr>
            </w:pPr>
          </w:p>
          <w:p w:rsidR="00457D0D" w:rsidRDefault="00457D0D" w:rsidP="00457D0D">
            <w:pPr>
              <w:spacing w:line="276" w:lineRule="auto"/>
              <w:jc w:val="both"/>
              <w:rPr>
                <w:rFonts w:ascii="Arial" w:eastAsia="Arial" w:hAnsi="Arial" w:cs="Arial"/>
                <w:sz w:val="22"/>
                <w:szCs w:val="22"/>
                <w:highlight w:val="white"/>
                <w:lang w:val="es-CO" w:eastAsia="es-419"/>
              </w:rPr>
            </w:pPr>
            <w:r w:rsidRPr="00504B35">
              <w:rPr>
                <w:rFonts w:ascii="Arial" w:eastAsia="Arial" w:hAnsi="Arial" w:cs="Arial"/>
                <w:sz w:val="22"/>
                <w:szCs w:val="22"/>
                <w:lang w:val="es-CO" w:eastAsia="es-419"/>
              </w:rPr>
              <w:t>En el Plan de Desarrollo Institucional 2021-2030 “Educación Superior Integral comprometida con el Desarrollo y Transformación Social”, cuyo propósito es la construcción del tejido social,</w:t>
            </w:r>
            <w:r w:rsidRPr="00504B35">
              <w:rPr>
                <w:rFonts w:ascii="Arial" w:eastAsia="Arial" w:hAnsi="Arial" w:cs="Arial"/>
                <w:sz w:val="22"/>
                <w:szCs w:val="22"/>
                <w:highlight w:val="white"/>
                <w:lang w:val="es-CO" w:eastAsia="es-419"/>
              </w:rPr>
              <w:t xml:space="preserve"> el cual con sus ejes misionales determina a formar profesionales íntegros, éticos con pensamiento crítico e innovador, por un periodo de 10 Años, dentro del eje planteado “Gestión del conocimiento como eje principal de la formación integral, la pertinencia y la calidad académica en respuesta a los desafíos de la Educación Superior Integral comprometida con el Desarrollo y Transformación Social sociedad glocal”.  Cuyo propósito es establecer las directrices para la ejecución de las actividades académico – administrativas de la Unidad Central del Valle del Cauca, por un período de 10 años, articulando los diversos procesos institucionales y proyectando el recurso humano en el desarrollo eficiente de la Docencia, la Investigación y la extensión y proyección a la comunidad. </w:t>
            </w:r>
          </w:p>
          <w:p w:rsidR="00027A05" w:rsidRDefault="00027A05" w:rsidP="00457D0D">
            <w:pPr>
              <w:spacing w:line="276" w:lineRule="auto"/>
              <w:jc w:val="both"/>
              <w:rPr>
                <w:rFonts w:ascii="Arial" w:eastAsia="Arial" w:hAnsi="Arial" w:cs="Arial"/>
                <w:sz w:val="22"/>
                <w:szCs w:val="22"/>
                <w:highlight w:val="white"/>
                <w:lang w:val="es-CO" w:eastAsia="es-419"/>
              </w:rPr>
            </w:pPr>
          </w:p>
          <w:p w:rsidR="00027A05" w:rsidRDefault="00027A05" w:rsidP="00027A05">
            <w:pPr>
              <w:spacing w:after="80"/>
              <w:jc w:val="both"/>
              <w:rPr>
                <w:rFonts w:ascii="Arial" w:hAnsi="Arial" w:cs="Arial"/>
                <w:sz w:val="22"/>
                <w:szCs w:val="22"/>
              </w:rPr>
            </w:pPr>
            <w:r w:rsidRPr="002959FA">
              <w:rPr>
                <w:rFonts w:ascii="Arial" w:hAnsi="Arial" w:cs="Arial"/>
                <w:sz w:val="22"/>
                <w:szCs w:val="22"/>
              </w:rPr>
              <w:t xml:space="preserve">La Ley 30 de 1992 desarrolla el servicio público de la Educación Superior, determinando en sus artículos 29, la autonomía de las instituciones universitarias, en el 57 su naturaleza jurídica y en el Parágrafo: “Las instituciones estatales u oficiales de Educación Superior que no tengan el carácter de universidad según lo previsto en la presente Ley </w:t>
            </w:r>
            <w:r w:rsidRPr="002959FA">
              <w:rPr>
                <w:rFonts w:ascii="Arial" w:hAnsi="Arial" w:cs="Arial"/>
                <w:i/>
                <w:sz w:val="22"/>
                <w:szCs w:val="22"/>
              </w:rPr>
              <w:t>deberán organizarse como establecimientos públicos</w:t>
            </w:r>
            <w:r w:rsidRPr="002959FA">
              <w:rPr>
                <w:rFonts w:ascii="Arial" w:hAnsi="Arial" w:cs="Arial"/>
                <w:sz w:val="22"/>
                <w:szCs w:val="22"/>
              </w:rPr>
              <w:t xml:space="preserve"> del orden Nacional, Departamental Distrital o municipal; y, en la dirección administrativa y en los artículos 64 y 68 que el Consejo Directivo es el máximo Órgano de Dirección y Gobierno y el Consejo Académico la máxima Autoridad Académica, respectivamente. </w:t>
            </w:r>
          </w:p>
          <w:p w:rsidR="00027A05" w:rsidRPr="002959FA" w:rsidRDefault="00027A05" w:rsidP="00027A05">
            <w:pPr>
              <w:spacing w:after="80"/>
              <w:jc w:val="both"/>
              <w:rPr>
                <w:rFonts w:ascii="Arial" w:hAnsi="Arial" w:cs="Arial"/>
                <w:sz w:val="22"/>
                <w:szCs w:val="22"/>
              </w:rPr>
            </w:pPr>
          </w:p>
          <w:p w:rsidR="00027A05" w:rsidRPr="002959FA" w:rsidRDefault="00027A05" w:rsidP="00027A05">
            <w:pPr>
              <w:spacing w:after="80"/>
              <w:jc w:val="both"/>
              <w:rPr>
                <w:rFonts w:ascii="Arial" w:hAnsi="Arial" w:cs="Arial"/>
                <w:sz w:val="22"/>
                <w:szCs w:val="22"/>
              </w:rPr>
            </w:pPr>
            <w:r w:rsidRPr="002959FA">
              <w:rPr>
                <w:rFonts w:ascii="Arial" w:hAnsi="Arial" w:cs="Arial"/>
                <w:sz w:val="22"/>
                <w:szCs w:val="22"/>
              </w:rPr>
              <w:t>En ejercicio de esa autonomía, se expidió el Acuerdo 005 de 2016 –Estatuto General de la UCEVA- estableciendo en los artículos 11 que la organización central y el gobierno está integrado entre otros por el CONSEJO DIRECTIVO, en el 12 que éste es el máximo órgano de dirección y gobierno y en el artículo 19 que el CONSEJO ACADÉMICO ES LA MÁXIMA AUTORIDAD ACADÉMICA de la Institución; de tal manera que con el objetivo de llevar a cabo el cumplimiento de las funciones asignadas legal y estatutariamente, estos cuerpos colegiados, a fin de dar cumplimiento a lo fines esenciales de la Educación Superior, dada la pertinencia o conexión en los temas académico, administrativos y jurídicos a realizarse conforme a la legalidad, se hace necesario, implementar estrategias y acciones orientadas al fortalecimiento de la capacidad institucional, de tal manera que responda a la oferta de las necesidades antes mencionadas y así cumplir con la misión, visión y objetivos de la UCEVA.</w:t>
            </w:r>
          </w:p>
          <w:p w:rsidR="00D9427C" w:rsidRDefault="00D9427C" w:rsidP="00457D0D">
            <w:pPr>
              <w:spacing w:line="276" w:lineRule="auto"/>
              <w:jc w:val="both"/>
              <w:rPr>
                <w:rFonts w:ascii="Arial" w:hAnsi="Arial" w:cs="Arial"/>
                <w:color w:val="FF0000"/>
                <w:sz w:val="20"/>
                <w:szCs w:val="20"/>
              </w:rPr>
            </w:pPr>
          </w:p>
          <w:p w:rsidR="00027A05" w:rsidRDefault="00133FB4" w:rsidP="00457D0D">
            <w:pPr>
              <w:spacing w:line="276" w:lineRule="auto"/>
              <w:jc w:val="both"/>
              <w:rPr>
                <w:rFonts w:ascii="Arial" w:hAnsi="Arial" w:cs="Arial"/>
                <w:color w:val="FF0000"/>
                <w:sz w:val="20"/>
                <w:szCs w:val="20"/>
              </w:rPr>
            </w:pPr>
            <w:r>
              <w:rPr>
                <w:rFonts w:ascii="Arial" w:hAnsi="Arial" w:cs="Arial"/>
                <w:color w:val="FF0000"/>
                <w:sz w:val="20"/>
                <w:szCs w:val="20"/>
              </w:rPr>
              <w:t>(</w:t>
            </w:r>
            <w:r w:rsidRPr="00291B73">
              <w:rPr>
                <w:rFonts w:ascii="Arial" w:hAnsi="Arial" w:cs="Arial"/>
                <w:color w:val="FF0000"/>
                <w:sz w:val="20"/>
                <w:szCs w:val="20"/>
              </w:rPr>
              <w:t>Se describe de manera clara la necesidad por la que se requiere la contratación. Si existe proyecto esta aparece en el mencionado proyecto</w:t>
            </w:r>
            <w:r w:rsidR="00027A05">
              <w:rPr>
                <w:rFonts w:ascii="Arial" w:hAnsi="Arial" w:cs="Arial"/>
                <w:color w:val="FF0000"/>
                <w:sz w:val="20"/>
                <w:szCs w:val="20"/>
              </w:rPr>
              <w:t>)</w:t>
            </w:r>
          </w:p>
          <w:p w:rsidR="00133FB4" w:rsidRDefault="00133FB4" w:rsidP="00457D0D">
            <w:pPr>
              <w:spacing w:line="276" w:lineRule="auto"/>
              <w:jc w:val="both"/>
              <w:rPr>
                <w:rFonts w:ascii="Arial" w:hAnsi="Arial" w:cs="Arial"/>
                <w:color w:val="FF0000"/>
                <w:sz w:val="20"/>
                <w:szCs w:val="20"/>
              </w:rPr>
            </w:pPr>
          </w:p>
          <w:p w:rsidR="00D9427C" w:rsidRPr="00016017" w:rsidRDefault="00D9427C" w:rsidP="00457D0D">
            <w:pPr>
              <w:spacing w:line="276" w:lineRule="auto"/>
              <w:jc w:val="both"/>
              <w:rPr>
                <w:rFonts w:ascii="Arial" w:hAnsi="Arial" w:cs="Arial"/>
                <w:color w:val="FF0000"/>
                <w:sz w:val="20"/>
                <w:szCs w:val="20"/>
              </w:rPr>
            </w:pPr>
          </w:p>
        </w:tc>
      </w:tr>
      <w:tr w:rsidR="003C7E30" w:rsidRPr="00016017" w:rsidTr="00016017">
        <w:trPr>
          <w:trHeight w:val="340"/>
        </w:trPr>
        <w:tc>
          <w:tcPr>
            <w:tcW w:w="9846" w:type="dxa"/>
            <w:gridSpan w:val="10"/>
            <w:shd w:val="clear" w:color="auto" w:fill="D9D9D9"/>
            <w:vAlign w:val="center"/>
          </w:tcPr>
          <w:p w:rsidR="003C7E30" w:rsidRPr="00016017" w:rsidRDefault="003C7E30" w:rsidP="00016017">
            <w:pPr>
              <w:pStyle w:val="Prrafodelista"/>
              <w:numPr>
                <w:ilvl w:val="1"/>
                <w:numId w:val="14"/>
              </w:numPr>
              <w:rPr>
                <w:rFonts w:ascii="Arial" w:hAnsi="Arial" w:cs="Arial"/>
                <w:b/>
                <w:sz w:val="20"/>
                <w:szCs w:val="20"/>
              </w:rPr>
            </w:pPr>
            <w:r w:rsidRPr="00016017">
              <w:rPr>
                <w:rFonts w:ascii="Arial" w:hAnsi="Arial" w:cs="Arial"/>
                <w:b/>
                <w:sz w:val="20"/>
                <w:szCs w:val="20"/>
              </w:rPr>
              <w:lastRenderedPageBreak/>
              <w:t>CONVENIENCIA Y FORMA DE SATISFACER LA NECESIDAD</w:t>
            </w:r>
          </w:p>
        </w:tc>
      </w:tr>
      <w:tr w:rsidR="00AF2548" w:rsidRPr="00016017" w:rsidTr="00016017">
        <w:trPr>
          <w:trHeight w:val="1551"/>
        </w:trPr>
        <w:tc>
          <w:tcPr>
            <w:tcW w:w="9846" w:type="dxa"/>
            <w:gridSpan w:val="10"/>
            <w:shd w:val="clear" w:color="auto" w:fill="auto"/>
            <w:vAlign w:val="center"/>
          </w:tcPr>
          <w:p w:rsidR="00133FB4" w:rsidRDefault="00133FB4" w:rsidP="00133FB4">
            <w:pPr>
              <w:jc w:val="both"/>
              <w:rPr>
                <w:rFonts w:ascii="Arial" w:hAnsi="Arial" w:cs="Arial"/>
                <w:sz w:val="20"/>
                <w:szCs w:val="20"/>
              </w:rPr>
            </w:pPr>
            <w:r>
              <w:rPr>
                <w:rFonts w:ascii="Arial" w:hAnsi="Arial" w:cs="Arial"/>
                <w:sz w:val="20"/>
                <w:szCs w:val="20"/>
              </w:rPr>
              <w:t>(</w:t>
            </w:r>
            <w:r w:rsidRPr="00291B73">
              <w:rPr>
                <w:rFonts w:ascii="Arial" w:hAnsi="Arial" w:cs="Arial"/>
                <w:color w:val="FF0000"/>
                <w:sz w:val="20"/>
                <w:szCs w:val="20"/>
              </w:rPr>
              <w:t>Se describe que conveniencia trae para la Institución la ejecución de los trabajos a desarrollar el contratista y de qué forma se satisface la necesidad</w:t>
            </w:r>
            <w:r>
              <w:rPr>
                <w:rFonts w:ascii="Arial" w:hAnsi="Arial" w:cs="Arial"/>
                <w:sz w:val="20"/>
                <w:szCs w:val="20"/>
              </w:rPr>
              <w:t xml:space="preserve">) </w:t>
            </w:r>
          </w:p>
          <w:p w:rsidR="00AF2548" w:rsidRPr="00016017" w:rsidRDefault="00AF2548" w:rsidP="00DF7464">
            <w:pPr>
              <w:jc w:val="both"/>
              <w:rPr>
                <w:rFonts w:ascii="Arial" w:hAnsi="Arial" w:cs="Arial"/>
                <w:b/>
                <w:sz w:val="20"/>
                <w:szCs w:val="20"/>
              </w:rPr>
            </w:pPr>
          </w:p>
        </w:tc>
      </w:tr>
      <w:tr w:rsidR="003C7E30" w:rsidRPr="00016017" w:rsidTr="00016017">
        <w:trPr>
          <w:trHeight w:val="340"/>
        </w:trPr>
        <w:tc>
          <w:tcPr>
            <w:tcW w:w="9846" w:type="dxa"/>
            <w:gridSpan w:val="10"/>
            <w:tcBorders>
              <w:bottom w:val="single" w:sz="4" w:space="0" w:color="auto"/>
            </w:tcBorders>
            <w:shd w:val="clear" w:color="auto" w:fill="D9D9D9"/>
            <w:vAlign w:val="center"/>
          </w:tcPr>
          <w:p w:rsidR="003C7E30" w:rsidRPr="00016017" w:rsidRDefault="003C7E30" w:rsidP="00016017">
            <w:pPr>
              <w:numPr>
                <w:ilvl w:val="0"/>
                <w:numId w:val="1"/>
              </w:numPr>
              <w:ind w:left="357" w:hanging="357"/>
              <w:rPr>
                <w:rFonts w:ascii="Arial" w:hAnsi="Arial" w:cs="Arial"/>
                <w:b/>
                <w:sz w:val="20"/>
                <w:szCs w:val="20"/>
              </w:rPr>
            </w:pPr>
            <w:r w:rsidRPr="00016017">
              <w:rPr>
                <w:rFonts w:ascii="Arial" w:hAnsi="Arial" w:cs="Arial"/>
                <w:b/>
                <w:sz w:val="20"/>
                <w:szCs w:val="20"/>
              </w:rPr>
              <w:t>CAUSAL DE CONTRATACIÓN DIRECTA</w:t>
            </w:r>
          </w:p>
        </w:tc>
      </w:tr>
      <w:tr w:rsidR="00AF2548" w:rsidRPr="00016017" w:rsidTr="00016017">
        <w:trPr>
          <w:trHeight w:val="935"/>
        </w:trPr>
        <w:tc>
          <w:tcPr>
            <w:tcW w:w="9846" w:type="dxa"/>
            <w:gridSpan w:val="10"/>
            <w:tcBorders>
              <w:top w:val="single" w:sz="4" w:space="0" w:color="auto"/>
              <w:left w:val="single" w:sz="4" w:space="0" w:color="auto"/>
              <w:bottom w:val="nil"/>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6"/>
            </w:tblGrid>
            <w:tr w:rsidR="00133FB4" w:rsidRPr="00BA6C6C" w:rsidTr="00BE157A">
              <w:trPr>
                <w:trHeight w:val="935"/>
                <w:jc w:val="center"/>
              </w:trPr>
              <w:tc>
                <w:tcPr>
                  <w:tcW w:w="9846" w:type="dxa"/>
                  <w:tcBorders>
                    <w:top w:val="single" w:sz="4" w:space="0" w:color="auto"/>
                    <w:left w:val="single" w:sz="4" w:space="0" w:color="auto"/>
                    <w:bottom w:val="nil"/>
                    <w:right w:val="single" w:sz="4" w:space="0" w:color="auto"/>
                  </w:tcBorders>
                  <w:shd w:val="clear" w:color="auto" w:fill="auto"/>
                  <w:vAlign w:val="center"/>
                </w:tcPr>
                <w:p w:rsidR="00133FB4" w:rsidRDefault="00133FB4" w:rsidP="00133FB4">
                  <w:pPr>
                    <w:framePr w:hSpace="141" w:wrap="around" w:vAnchor="page" w:hAnchor="margin" w:y="2597"/>
                    <w:spacing w:after="120"/>
                    <w:jc w:val="both"/>
                    <w:rPr>
                      <w:rFonts w:ascii="Arial" w:hAnsi="Arial" w:cs="Arial"/>
                      <w:sz w:val="20"/>
                      <w:szCs w:val="20"/>
                      <w:lang w:val="es-CO"/>
                    </w:rPr>
                  </w:pPr>
                  <w:r w:rsidRPr="00E70886">
                    <w:rPr>
                      <w:rFonts w:ascii="Arial" w:hAnsi="Arial" w:cs="Arial"/>
                      <w:sz w:val="20"/>
                      <w:szCs w:val="20"/>
                      <w:lang w:val="es-CO"/>
                    </w:rPr>
                    <w:t xml:space="preserve">La modalidad de selección corresponde a la contratación directa, </w:t>
                  </w:r>
                  <w:r>
                    <w:rPr>
                      <w:rFonts w:ascii="Arial" w:hAnsi="Arial" w:cs="Arial"/>
                      <w:sz w:val="20"/>
                      <w:szCs w:val="20"/>
                      <w:lang w:val="es-CO"/>
                    </w:rPr>
                    <w:t>conforme a siguiente causal:</w:t>
                  </w:r>
                </w:p>
                <w:sdt>
                  <w:sdtPr>
                    <w:rPr>
                      <w:rFonts w:ascii="Arial" w:hAnsi="Arial" w:cs="Arial"/>
                      <w:bCs/>
                      <w:sz w:val="20"/>
                      <w:szCs w:val="20"/>
                    </w:rPr>
                    <w:alias w:val="CAUSAL"/>
                    <w:tag w:val="CAUSAL"/>
                    <w:id w:val="156499643"/>
                    <w:placeholder>
                      <w:docPart w:val="D681E23D47D94908894F9494DED8B9E2"/>
                    </w:placeholder>
                    <w:showingPlcHdr/>
                    <w:comboBox>
                      <w:listItem w:value="Elija un elemento."/>
                      <w:listItem w:displayText="Contratos de prestación de servicios profesionales y de apoyo a la gestión, o para la ejecución de trabajos artísticos que solo pueden encomendarse a determinadas personas naturales. (Literal h) numeral 4° artículo 2° Ley 1150 de 2007; artículo 81 Decreto " w:value="Contratos de prestación de servicios profesionales y de apoyo a la gestión, o para la ejecución de trabajos artísticos que solo pueden encomendarse a determinadas personas naturales. (Literal h) numeral 4° artículo 2° Ley 1150 de 2007; artículo 81 Decreto "/>
                      <w:listItem w:displayText="Eventos en que no existe pluralidad de oferentes ( Literal g) numeral 4° artículo 2° Ley 1150 de 2007; artículo 80 Decreto 1510 de 2013)" w:value="Eventos en que no existe pluralidad de oferentes ( Literal g) numeral 4° artículo 2° Ley 1150 de 2007; artículo 80 Decreto 1510 de 2013)"/>
                      <w:listItem w:displayText="Contratación para el desarrollo de actividades científicas y tecnológicas (Literal e) numeral 4° artículo 2° Ley 1150 de 2007; artículo 79 Decreto 1510 de 2013)" w:value="Contratación para el desarrollo de actividades científicas y tecnológicas (Literal e) numeral 4° artículo 2° Ley 1150 de 2007; artículo 79 Decreto 1510 de 2013)"/>
                      <w:listItem w:displayText="Contratos o convenios interadministrativos (artículo 92 Ley 1474 de 2011; artículo 76 Decreto 1510 de 2013)" w:value="Contratos o convenios interadministrativos (artículo 92 Ley 1474 de 2011; artículo 76 Decreto 1510 de 2013)"/>
                    </w:comboBox>
                  </w:sdtPr>
                  <w:sdtEndPr/>
                  <w:sdtContent>
                    <w:p w:rsidR="00133FB4" w:rsidRPr="00BA6C6C" w:rsidRDefault="00133FB4" w:rsidP="00133FB4">
                      <w:pPr>
                        <w:framePr w:hSpace="141" w:wrap="around" w:vAnchor="page" w:hAnchor="margin" w:y="2597"/>
                        <w:spacing w:after="120"/>
                        <w:jc w:val="both"/>
                        <w:rPr>
                          <w:rFonts w:ascii="Arial" w:hAnsi="Arial" w:cs="Arial"/>
                          <w:sz w:val="20"/>
                          <w:szCs w:val="20"/>
                          <w:lang w:val="es-CO"/>
                        </w:rPr>
                      </w:pPr>
                      <w:r w:rsidRPr="00F46C6F">
                        <w:rPr>
                          <w:rStyle w:val="Textodelmarcadordeposicin"/>
                        </w:rPr>
                        <w:t>Elija un elemento.</w:t>
                      </w:r>
                    </w:p>
                  </w:sdtContent>
                </w:sdt>
              </w:tc>
            </w:tr>
            <w:tr w:rsidR="00133FB4" w:rsidRPr="00202CB9" w:rsidTr="00BE157A">
              <w:trPr>
                <w:trHeight w:val="2600"/>
                <w:jc w:val="center"/>
              </w:trPr>
              <w:tc>
                <w:tcPr>
                  <w:tcW w:w="9846" w:type="dxa"/>
                  <w:tcBorders>
                    <w:top w:val="nil"/>
                    <w:left w:val="single" w:sz="4" w:space="0" w:color="auto"/>
                    <w:bottom w:val="single" w:sz="4" w:space="0" w:color="auto"/>
                    <w:right w:val="single" w:sz="4" w:space="0" w:color="auto"/>
                  </w:tcBorders>
                  <w:shd w:val="clear" w:color="auto" w:fill="auto"/>
                  <w:vAlign w:val="center"/>
                </w:tcPr>
                <w:p w:rsidR="00133FB4" w:rsidRPr="007409E6" w:rsidRDefault="00133FB4" w:rsidP="00133FB4">
                  <w:pPr>
                    <w:framePr w:hSpace="141" w:wrap="around" w:vAnchor="page" w:hAnchor="margin" w:y="2597"/>
                    <w:spacing w:after="120"/>
                    <w:jc w:val="both"/>
                    <w:rPr>
                      <w:rFonts w:ascii="Arial" w:hAnsi="Arial" w:cs="Arial"/>
                      <w:sz w:val="18"/>
                      <w:szCs w:val="18"/>
                      <w:lang w:val="es-CO"/>
                    </w:rPr>
                  </w:pPr>
                  <w:r w:rsidRPr="007409E6">
                    <w:rPr>
                      <w:rFonts w:ascii="Arial" w:hAnsi="Arial" w:cs="Arial"/>
                      <w:sz w:val="18"/>
                      <w:szCs w:val="18"/>
                      <w:lang w:val="es-CO"/>
                    </w:rPr>
                    <w:t>Justificado en:</w:t>
                  </w:r>
                </w:p>
                <w:p w:rsidR="00133FB4" w:rsidRPr="007454B3" w:rsidRDefault="007454B3" w:rsidP="007454B3">
                  <w:pPr>
                    <w:framePr w:hSpace="141" w:wrap="around" w:vAnchor="page" w:hAnchor="margin" w:y="2597"/>
                    <w:jc w:val="both"/>
                    <w:rPr>
                      <w:rFonts w:ascii="Arial" w:hAnsi="Arial" w:cs="Arial"/>
                      <w:sz w:val="20"/>
                      <w:szCs w:val="20"/>
                    </w:rPr>
                  </w:pPr>
                  <w:r w:rsidRPr="007454B3">
                    <w:rPr>
                      <w:rFonts w:ascii="Arial" w:hAnsi="Arial" w:cs="Arial"/>
                      <w:sz w:val="18"/>
                      <w:szCs w:val="18"/>
                      <w:highlight w:val="yellow"/>
                    </w:rPr>
                    <w:t xml:space="preserve">Contratos de prestación de servicios profesionales y de apoyo a la gestión, para la ejecución de trabajos artísticos que solo pueden encomendarse a determinadas personas naturales. (Literal h) numeral 4° artículo 2° Ley 1150 de 2007; artículo 81 </w:t>
                  </w:r>
                  <w:proofErr w:type="gramStart"/>
                  <w:r w:rsidRPr="007454B3">
                    <w:rPr>
                      <w:rFonts w:ascii="Arial" w:hAnsi="Arial" w:cs="Arial"/>
                      <w:sz w:val="18"/>
                      <w:szCs w:val="18"/>
                      <w:highlight w:val="yellow"/>
                    </w:rPr>
                    <w:t>Decreto  1510</w:t>
                  </w:r>
                  <w:proofErr w:type="gramEnd"/>
                  <w:r w:rsidRPr="007454B3">
                    <w:rPr>
                      <w:rFonts w:ascii="Arial" w:hAnsi="Arial" w:cs="Arial"/>
                      <w:sz w:val="18"/>
                      <w:szCs w:val="18"/>
                      <w:highlight w:val="yellow"/>
                    </w:rPr>
                    <w:t xml:space="preserve"> de 2013). A su vez, el Decreto 1082 de 2015, por medio del cual se expide el Decreto Único Reglamentario del Sector Administrativo de Planeación Nacional, señala: “ARTÍCULO 2.2.1.2.1.4.9.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w:t>
                  </w:r>
                  <w:proofErr w:type="gramStart"/>
                  <w:r w:rsidRPr="007454B3">
                    <w:rPr>
                      <w:rFonts w:ascii="Arial" w:hAnsi="Arial" w:cs="Arial"/>
                      <w:sz w:val="18"/>
                      <w:szCs w:val="18"/>
                      <w:highlight w:val="yellow"/>
                    </w:rPr>
                    <w:t>escrita..</w:t>
                  </w:r>
                  <w:proofErr w:type="gramEnd"/>
                </w:p>
              </w:tc>
            </w:tr>
          </w:tbl>
          <w:p w:rsidR="00AF2548" w:rsidRPr="004D10BE" w:rsidRDefault="00AF2548" w:rsidP="00016017">
            <w:pPr>
              <w:spacing w:after="120"/>
              <w:jc w:val="both"/>
              <w:rPr>
                <w:rFonts w:ascii="Arial" w:hAnsi="Arial" w:cs="Arial"/>
                <w:sz w:val="22"/>
                <w:szCs w:val="22"/>
                <w:lang w:val="es-CO"/>
              </w:rPr>
            </w:pPr>
          </w:p>
        </w:tc>
      </w:tr>
      <w:tr w:rsidR="003C7E30" w:rsidRPr="00016017" w:rsidTr="00016017">
        <w:trPr>
          <w:trHeight w:val="340"/>
        </w:trPr>
        <w:tc>
          <w:tcPr>
            <w:tcW w:w="9846" w:type="dxa"/>
            <w:gridSpan w:val="10"/>
            <w:tcBorders>
              <w:top w:val="single" w:sz="4" w:space="0" w:color="auto"/>
            </w:tcBorders>
            <w:shd w:val="clear" w:color="auto" w:fill="D9D9D9"/>
            <w:vAlign w:val="center"/>
          </w:tcPr>
          <w:p w:rsidR="003C7E30" w:rsidRPr="002C3B00" w:rsidRDefault="003C7E30" w:rsidP="00016017">
            <w:pPr>
              <w:numPr>
                <w:ilvl w:val="0"/>
                <w:numId w:val="1"/>
              </w:numPr>
              <w:ind w:left="357" w:hanging="357"/>
              <w:rPr>
                <w:rFonts w:ascii="Arial" w:hAnsi="Arial" w:cs="Arial"/>
                <w:b/>
                <w:sz w:val="18"/>
                <w:szCs w:val="18"/>
              </w:rPr>
            </w:pPr>
            <w:r w:rsidRPr="002C3B00">
              <w:rPr>
                <w:rFonts w:ascii="Arial" w:hAnsi="Arial" w:cs="Arial"/>
                <w:b/>
                <w:sz w:val="18"/>
                <w:szCs w:val="18"/>
              </w:rPr>
              <w:t>IDENTIFICACIÓN DEL OBJETO CONTRACTUAL</w:t>
            </w:r>
          </w:p>
        </w:tc>
      </w:tr>
      <w:tr w:rsidR="00656D9A" w:rsidRPr="00016017" w:rsidTr="00016017">
        <w:trPr>
          <w:trHeight w:val="693"/>
        </w:trPr>
        <w:tc>
          <w:tcPr>
            <w:tcW w:w="9846" w:type="dxa"/>
            <w:gridSpan w:val="10"/>
            <w:tcBorders>
              <w:bottom w:val="single" w:sz="4" w:space="0" w:color="000000"/>
            </w:tcBorders>
            <w:vAlign w:val="center"/>
          </w:tcPr>
          <w:p w:rsidR="00F23139" w:rsidRDefault="00F23139" w:rsidP="00F23139">
            <w:pPr>
              <w:jc w:val="both"/>
              <w:rPr>
                <w:rFonts w:ascii="Arial" w:hAnsi="Arial" w:cs="Arial"/>
                <w:sz w:val="18"/>
                <w:szCs w:val="18"/>
              </w:rPr>
            </w:pPr>
          </w:p>
          <w:p w:rsidR="00656D9A" w:rsidRPr="00016017" w:rsidRDefault="00656D9A" w:rsidP="00027A05">
            <w:pPr>
              <w:jc w:val="both"/>
              <w:rPr>
                <w:rFonts w:ascii="Arial" w:hAnsi="Arial" w:cs="Arial"/>
                <w:sz w:val="20"/>
                <w:szCs w:val="20"/>
              </w:rPr>
            </w:pPr>
          </w:p>
        </w:tc>
      </w:tr>
      <w:tr w:rsidR="003C7E30" w:rsidRPr="00016017" w:rsidTr="00016017">
        <w:trPr>
          <w:trHeight w:val="340"/>
        </w:trPr>
        <w:tc>
          <w:tcPr>
            <w:tcW w:w="9846" w:type="dxa"/>
            <w:gridSpan w:val="10"/>
            <w:shd w:val="clear" w:color="auto" w:fill="D9D9D9"/>
            <w:vAlign w:val="center"/>
          </w:tcPr>
          <w:p w:rsidR="003C7E30" w:rsidRPr="00016017" w:rsidRDefault="003C7E30" w:rsidP="00016017">
            <w:pPr>
              <w:numPr>
                <w:ilvl w:val="0"/>
                <w:numId w:val="1"/>
              </w:numPr>
              <w:ind w:left="357" w:hanging="357"/>
              <w:rPr>
                <w:rFonts w:ascii="Arial" w:hAnsi="Arial" w:cs="Arial"/>
                <w:b/>
                <w:sz w:val="20"/>
                <w:szCs w:val="20"/>
              </w:rPr>
            </w:pPr>
            <w:r w:rsidRPr="00016017">
              <w:rPr>
                <w:rFonts w:ascii="Arial" w:hAnsi="Arial" w:cs="Arial"/>
                <w:b/>
                <w:sz w:val="20"/>
                <w:szCs w:val="20"/>
              </w:rPr>
              <w:t>ESPECIFICACIONES DEL SERVICIO Y SU EJECUCIÓN</w:t>
            </w:r>
          </w:p>
        </w:tc>
      </w:tr>
      <w:tr w:rsidR="0090547F" w:rsidRPr="00016017" w:rsidTr="00016017">
        <w:trPr>
          <w:trHeight w:val="340"/>
        </w:trPr>
        <w:tc>
          <w:tcPr>
            <w:tcW w:w="9846" w:type="dxa"/>
            <w:gridSpan w:val="10"/>
            <w:shd w:val="clear" w:color="auto" w:fill="D9D9D9"/>
            <w:vAlign w:val="center"/>
          </w:tcPr>
          <w:p w:rsidR="00BA6734" w:rsidRPr="00016017" w:rsidRDefault="00BA6734" w:rsidP="00016017">
            <w:pPr>
              <w:numPr>
                <w:ilvl w:val="1"/>
                <w:numId w:val="1"/>
              </w:numPr>
              <w:rPr>
                <w:rFonts w:ascii="Arial" w:hAnsi="Arial" w:cs="Arial"/>
                <w:b/>
                <w:sz w:val="20"/>
                <w:szCs w:val="20"/>
              </w:rPr>
            </w:pPr>
            <w:r w:rsidRPr="00016017">
              <w:rPr>
                <w:rFonts w:ascii="Arial" w:hAnsi="Arial" w:cs="Arial"/>
                <w:b/>
                <w:sz w:val="20"/>
                <w:szCs w:val="20"/>
              </w:rPr>
              <w:t>Obligaciones</w:t>
            </w:r>
            <w:r w:rsidR="00F3451D">
              <w:rPr>
                <w:rFonts w:ascii="Arial" w:hAnsi="Arial" w:cs="Arial"/>
                <w:b/>
                <w:sz w:val="20"/>
                <w:szCs w:val="20"/>
              </w:rPr>
              <w:t xml:space="preserve"> Específicas </w:t>
            </w:r>
            <w:r w:rsidRPr="00016017">
              <w:rPr>
                <w:rFonts w:ascii="Arial" w:hAnsi="Arial" w:cs="Arial"/>
                <w:b/>
                <w:sz w:val="20"/>
                <w:szCs w:val="20"/>
              </w:rPr>
              <w:t>del Contratista</w:t>
            </w:r>
            <w:r w:rsidR="00F3451D">
              <w:rPr>
                <w:rFonts w:ascii="Arial" w:hAnsi="Arial" w:cs="Arial"/>
                <w:b/>
                <w:sz w:val="20"/>
                <w:szCs w:val="20"/>
              </w:rPr>
              <w:t xml:space="preserve">: </w:t>
            </w:r>
            <w:r w:rsidR="005206E9">
              <w:rPr>
                <w:rFonts w:ascii="Arial" w:hAnsi="Arial" w:cs="Arial"/>
                <w:b/>
                <w:sz w:val="20"/>
                <w:szCs w:val="20"/>
              </w:rPr>
              <w:t xml:space="preserve"> </w:t>
            </w:r>
          </w:p>
        </w:tc>
      </w:tr>
      <w:tr w:rsidR="00DB2151" w:rsidRPr="00016017" w:rsidTr="00DF7464">
        <w:trPr>
          <w:trHeight w:val="505"/>
        </w:trPr>
        <w:tc>
          <w:tcPr>
            <w:tcW w:w="9846" w:type="dxa"/>
            <w:gridSpan w:val="10"/>
            <w:shd w:val="clear" w:color="auto" w:fill="auto"/>
            <w:vAlign w:val="center"/>
          </w:tcPr>
          <w:p w:rsidR="00DB2151" w:rsidRDefault="00DF7464" w:rsidP="00DF7464">
            <w:pPr>
              <w:pStyle w:val="Default"/>
              <w:jc w:val="both"/>
              <w:rPr>
                <w:b/>
                <w:color w:val="FF0000"/>
                <w:sz w:val="20"/>
                <w:szCs w:val="20"/>
              </w:rPr>
            </w:pPr>
            <w:r w:rsidRPr="00023E96">
              <w:rPr>
                <w:b/>
                <w:color w:val="FF0000"/>
                <w:sz w:val="20"/>
                <w:szCs w:val="20"/>
              </w:rPr>
              <w:t>De manera precisa, especifica y acorde indicar las obligaciones requeridas del bien o servicio solicitado.</w:t>
            </w:r>
          </w:p>
          <w:p w:rsidR="00D56F21" w:rsidRPr="00023E96" w:rsidRDefault="00D56F21" w:rsidP="00DF7464">
            <w:pPr>
              <w:pStyle w:val="Default"/>
              <w:jc w:val="both"/>
              <w:rPr>
                <w:b/>
                <w:color w:val="FF0000"/>
                <w:sz w:val="20"/>
                <w:szCs w:val="20"/>
              </w:rPr>
            </w:pPr>
          </w:p>
          <w:p w:rsidR="00023E96" w:rsidRPr="00E70886" w:rsidRDefault="00023E96" w:rsidP="00023E96">
            <w:pPr>
              <w:pStyle w:val="Prrafodelista"/>
              <w:numPr>
                <w:ilvl w:val="0"/>
                <w:numId w:val="7"/>
              </w:numPr>
              <w:jc w:val="both"/>
              <w:rPr>
                <w:rFonts w:ascii="Arial" w:hAnsi="Arial" w:cs="Arial"/>
                <w:sz w:val="20"/>
                <w:szCs w:val="20"/>
              </w:rPr>
            </w:pPr>
            <w:r>
              <w:rPr>
                <w:rFonts w:ascii="Arial" w:hAnsi="Arial" w:cs="Arial"/>
                <w:sz w:val="20"/>
                <w:szCs w:val="20"/>
              </w:rPr>
              <w:t>(</w:t>
            </w:r>
            <w:r w:rsidRPr="00291B73">
              <w:rPr>
                <w:rFonts w:ascii="Arial" w:hAnsi="Arial" w:cs="Arial"/>
                <w:color w:val="FF0000"/>
                <w:sz w:val="20"/>
                <w:szCs w:val="20"/>
              </w:rPr>
              <w:t>Definir de manera detallada las obligaciones</w:t>
            </w:r>
            <w:r>
              <w:rPr>
                <w:rFonts w:ascii="Arial" w:hAnsi="Arial" w:cs="Arial"/>
                <w:color w:val="FF0000"/>
                <w:sz w:val="20"/>
                <w:szCs w:val="20"/>
              </w:rPr>
              <w:t xml:space="preserve"> y actividades específicas</w:t>
            </w:r>
            <w:r w:rsidRPr="00291B73">
              <w:rPr>
                <w:rFonts w:ascii="Arial" w:hAnsi="Arial" w:cs="Arial"/>
                <w:color w:val="FF0000"/>
                <w:sz w:val="20"/>
                <w:szCs w:val="20"/>
              </w:rPr>
              <w:t xml:space="preserve"> del contratista y si hay entregables deben de mencionarse aquí</w:t>
            </w:r>
            <w:r>
              <w:rPr>
                <w:rFonts w:ascii="Arial" w:hAnsi="Arial" w:cs="Arial"/>
                <w:sz w:val="20"/>
                <w:szCs w:val="20"/>
              </w:rPr>
              <w:t>)</w:t>
            </w:r>
            <w:r w:rsidRPr="00E70886">
              <w:rPr>
                <w:rFonts w:ascii="Arial" w:hAnsi="Arial" w:cs="Arial"/>
                <w:bCs/>
                <w:iCs/>
                <w:sz w:val="20"/>
                <w:szCs w:val="20"/>
                <w:shd w:val="clear" w:color="auto" w:fill="FFFFFF"/>
              </w:rPr>
              <w:t>.</w:t>
            </w:r>
          </w:p>
          <w:p w:rsidR="00023E96" w:rsidRDefault="00023E96" w:rsidP="00DF7464">
            <w:pPr>
              <w:pStyle w:val="Default"/>
              <w:jc w:val="both"/>
              <w:rPr>
                <w:b/>
                <w:sz w:val="20"/>
                <w:szCs w:val="20"/>
              </w:rPr>
            </w:pPr>
          </w:p>
          <w:p w:rsidR="00023E96" w:rsidRPr="00016017" w:rsidRDefault="00023E96" w:rsidP="00DF7464">
            <w:pPr>
              <w:pStyle w:val="Default"/>
              <w:jc w:val="both"/>
              <w:rPr>
                <w:b/>
                <w:sz w:val="20"/>
                <w:szCs w:val="20"/>
              </w:rPr>
            </w:pPr>
          </w:p>
        </w:tc>
      </w:tr>
      <w:tr w:rsidR="00DB2151" w:rsidRPr="00016017" w:rsidTr="00016017">
        <w:trPr>
          <w:trHeight w:val="340"/>
        </w:trPr>
        <w:tc>
          <w:tcPr>
            <w:tcW w:w="9846" w:type="dxa"/>
            <w:gridSpan w:val="10"/>
            <w:shd w:val="clear" w:color="auto" w:fill="D9D9D9"/>
            <w:vAlign w:val="center"/>
          </w:tcPr>
          <w:p w:rsidR="00DB2151" w:rsidRPr="00016017" w:rsidRDefault="00DB2151" w:rsidP="00016017">
            <w:pPr>
              <w:numPr>
                <w:ilvl w:val="1"/>
                <w:numId w:val="1"/>
              </w:numPr>
              <w:rPr>
                <w:rFonts w:ascii="Arial" w:hAnsi="Arial" w:cs="Arial"/>
                <w:b/>
                <w:sz w:val="20"/>
                <w:szCs w:val="20"/>
              </w:rPr>
            </w:pPr>
            <w:r>
              <w:rPr>
                <w:rFonts w:ascii="Arial" w:hAnsi="Arial" w:cs="Arial"/>
                <w:b/>
                <w:sz w:val="20"/>
                <w:szCs w:val="20"/>
              </w:rPr>
              <w:t xml:space="preserve">Obligaciones Generales del Contratista: </w:t>
            </w:r>
          </w:p>
        </w:tc>
      </w:tr>
      <w:tr w:rsidR="00AF2548" w:rsidRPr="00016017" w:rsidTr="00016017">
        <w:trPr>
          <w:trHeight w:val="567"/>
        </w:trPr>
        <w:tc>
          <w:tcPr>
            <w:tcW w:w="9846" w:type="dxa"/>
            <w:gridSpan w:val="10"/>
            <w:vAlign w:val="center"/>
          </w:tcPr>
          <w:p w:rsidR="00A90F6C" w:rsidRDefault="00A90F6C" w:rsidP="00A90F6C">
            <w:pPr>
              <w:pStyle w:val="Default"/>
            </w:pPr>
          </w:p>
          <w:p w:rsidR="00C41980" w:rsidRPr="00C41980" w:rsidRDefault="00A90F6C" w:rsidP="00C41980">
            <w:pPr>
              <w:pStyle w:val="Default"/>
              <w:numPr>
                <w:ilvl w:val="0"/>
                <w:numId w:val="30"/>
              </w:numPr>
              <w:rPr>
                <w:sz w:val="20"/>
                <w:szCs w:val="20"/>
              </w:rPr>
            </w:pPr>
            <w:r w:rsidRPr="008F6288">
              <w:rPr>
                <w:sz w:val="20"/>
                <w:szCs w:val="20"/>
              </w:rPr>
              <w:t>Atender, ejecutar, cumplir y responder por el desarrollo del objeto de este contrato y sus obligaciones derivadas, así como a los requerimientos, reclamos, observaciones y solicitudes, que le realice la Supervisión de este Contrato.</w:t>
            </w:r>
          </w:p>
          <w:p w:rsidR="00A90F6C" w:rsidRDefault="00A90F6C" w:rsidP="00C41980">
            <w:pPr>
              <w:pStyle w:val="Default"/>
              <w:numPr>
                <w:ilvl w:val="0"/>
                <w:numId w:val="30"/>
              </w:numPr>
              <w:rPr>
                <w:sz w:val="20"/>
                <w:szCs w:val="20"/>
              </w:rPr>
            </w:pPr>
            <w:r w:rsidRPr="008F6288">
              <w:rPr>
                <w:sz w:val="20"/>
                <w:szCs w:val="20"/>
              </w:rPr>
              <w:t xml:space="preserve">Contratar bajo su responsabilidad laboral, civil, contractual y extracontractual, el personal idóneo y con experiencia certificada, que permita la satisfacción del objeto de este contrato. </w:t>
            </w:r>
          </w:p>
          <w:p w:rsidR="00A90F6C" w:rsidRDefault="00A90F6C" w:rsidP="00C41980">
            <w:pPr>
              <w:pStyle w:val="Default"/>
              <w:numPr>
                <w:ilvl w:val="0"/>
                <w:numId w:val="30"/>
              </w:numPr>
              <w:rPr>
                <w:sz w:val="20"/>
                <w:szCs w:val="20"/>
              </w:rPr>
            </w:pPr>
            <w:r w:rsidRPr="00C41980">
              <w:rPr>
                <w:sz w:val="20"/>
                <w:szCs w:val="20"/>
              </w:rPr>
              <w:t>Asegurar que el personal empleado es el idóneo, tiene la experiencia necesaria, y cuenta con la capacitación necesaria para el desarrollo de las actividades tendientes a la satisfacción del objeto de este Contrato.</w:t>
            </w:r>
          </w:p>
          <w:p w:rsidR="00A90F6C" w:rsidRDefault="008F6288" w:rsidP="00C41980">
            <w:pPr>
              <w:pStyle w:val="Default"/>
              <w:numPr>
                <w:ilvl w:val="0"/>
                <w:numId w:val="30"/>
              </w:numPr>
              <w:rPr>
                <w:sz w:val="20"/>
                <w:szCs w:val="20"/>
              </w:rPr>
            </w:pPr>
            <w:r w:rsidRPr="00C41980">
              <w:rPr>
                <w:sz w:val="20"/>
                <w:szCs w:val="20"/>
              </w:rPr>
              <w:t>Responder por cualquier daño o pérdida sobre bienes de los espacios de</w:t>
            </w:r>
            <w:r w:rsidR="00B158B5">
              <w:rPr>
                <w:sz w:val="20"/>
                <w:szCs w:val="20"/>
              </w:rPr>
              <w:t xml:space="preserve"> </w:t>
            </w:r>
            <w:r w:rsidR="00027A05">
              <w:rPr>
                <w:sz w:val="20"/>
                <w:szCs w:val="20"/>
              </w:rPr>
              <w:t>la entidad</w:t>
            </w:r>
            <w:r w:rsidRPr="00C41980">
              <w:rPr>
                <w:sz w:val="20"/>
                <w:szCs w:val="20"/>
              </w:rPr>
              <w:t>, en que se vea relacionado por culpa o dolo, cualquier operario, técnico o profesional encargado por usted para la satisfacción del objeto del presente Contrato</w:t>
            </w:r>
            <w:r w:rsidR="00C41980">
              <w:rPr>
                <w:sz w:val="20"/>
                <w:szCs w:val="20"/>
              </w:rPr>
              <w:t>.</w:t>
            </w:r>
          </w:p>
          <w:p w:rsidR="00453650" w:rsidRDefault="00453650" w:rsidP="00C41980">
            <w:pPr>
              <w:pStyle w:val="Default"/>
              <w:numPr>
                <w:ilvl w:val="0"/>
                <w:numId w:val="30"/>
              </w:numPr>
              <w:rPr>
                <w:sz w:val="20"/>
                <w:szCs w:val="20"/>
              </w:rPr>
            </w:pPr>
            <w:r w:rsidRPr="00C41980">
              <w:rPr>
                <w:sz w:val="20"/>
                <w:szCs w:val="20"/>
              </w:rPr>
              <w:t>Exigir la adecuada presentación del personal empleado para la satisfacción del objeto de este contrato.</w:t>
            </w:r>
          </w:p>
          <w:p w:rsidR="008F6288" w:rsidRPr="00C41980" w:rsidRDefault="008F6288" w:rsidP="00C41980">
            <w:pPr>
              <w:pStyle w:val="Default"/>
              <w:numPr>
                <w:ilvl w:val="0"/>
                <w:numId w:val="30"/>
              </w:numPr>
              <w:rPr>
                <w:sz w:val="20"/>
                <w:szCs w:val="20"/>
              </w:rPr>
            </w:pPr>
            <w:r w:rsidRPr="00C41980">
              <w:rPr>
                <w:sz w:val="20"/>
                <w:szCs w:val="20"/>
              </w:rPr>
              <w:t xml:space="preserve">Celebrar, conforme la cláusula de garantías, un contrato de seguro como garantía de la presente relación contractual, y radicar su póliza, clausulado y soporte de pago de su prima, </w:t>
            </w:r>
          </w:p>
          <w:p w:rsidR="008F6288" w:rsidRPr="008F6288" w:rsidRDefault="008F6288" w:rsidP="00C41980">
            <w:pPr>
              <w:pStyle w:val="Default"/>
              <w:numPr>
                <w:ilvl w:val="0"/>
                <w:numId w:val="30"/>
              </w:numPr>
              <w:tabs>
                <w:tab w:val="left" w:pos="447"/>
              </w:tabs>
              <w:jc w:val="both"/>
              <w:rPr>
                <w:sz w:val="20"/>
                <w:szCs w:val="20"/>
              </w:rPr>
            </w:pPr>
            <w:r w:rsidRPr="008F6288">
              <w:rPr>
                <w:sz w:val="20"/>
                <w:szCs w:val="20"/>
              </w:rPr>
              <w:t xml:space="preserve">Ser responsable, con ocasión y relación al objeto y obligaciones derivadas de este Contrato, del deber de información, asesoría y alerta que le acoge por ser, en esta relación contractual, la parte con el </w:t>
            </w:r>
            <w:r w:rsidRPr="008F6288">
              <w:rPr>
                <w:sz w:val="20"/>
                <w:szCs w:val="20"/>
              </w:rPr>
              <w:lastRenderedPageBreak/>
              <w:t>conocimiento técnico y profesional. En todo caso, la omisión de este deber le acarreará presunción de responsabilidad civil contractual y extracontractual, por los daños o perjuicios a terceros</w:t>
            </w:r>
            <w:r w:rsidR="003C47D9">
              <w:rPr>
                <w:sz w:val="20"/>
                <w:szCs w:val="20"/>
              </w:rPr>
              <w:t xml:space="preserve"> ya la entidad</w:t>
            </w:r>
            <w:r w:rsidRPr="008F6288">
              <w:rPr>
                <w:sz w:val="20"/>
                <w:szCs w:val="20"/>
              </w:rPr>
              <w:t>, que se deriven de su omisión.</w:t>
            </w:r>
          </w:p>
          <w:p w:rsidR="008F6288" w:rsidRDefault="008F6288" w:rsidP="00C41980">
            <w:pPr>
              <w:pStyle w:val="Default"/>
              <w:numPr>
                <w:ilvl w:val="0"/>
                <w:numId w:val="30"/>
              </w:numPr>
              <w:tabs>
                <w:tab w:val="left" w:pos="447"/>
              </w:tabs>
              <w:jc w:val="both"/>
              <w:rPr>
                <w:sz w:val="20"/>
                <w:szCs w:val="20"/>
              </w:rPr>
            </w:pPr>
            <w:r w:rsidRPr="008F6288">
              <w:rPr>
                <w:sz w:val="20"/>
                <w:szCs w:val="20"/>
              </w:rPr>
              <w:t>Cumplir con las normas técnicas colombianas que regulan las acciones tendientes a la satisfacción del objeto de este contrato.</w:t>
            </w:r>
          </w:p>
          <w:p w:rsidR="000C2040" w:rsidRDefault="000C2040" w:rsidP="00C75212">
            <w:pPr>
              <w:pStyle w:val="Default"/>
              <w:numPr>
                <w:ilvl w:val="0"/>
                <w:numId w:val="30"/>
              </w:numPr>
              <w:tabs>
                <w:tab w:val="left" w:pos="447"/>
              </w:tabs>
              <w:jc w:val="both"/>
              <w:rPr>
                <w:sz w:val="20"/>
                <w:szCs w:val="20"/>
              </w:rPr>
            </w:pPr>
            <w:r w:rsidRPr="00C75212">
              <w:rPr>
                <w:sz w:val="20"/>
                <w:szCs w:val="20"/>
              </w:rPr>
              <w:t>Informar al</w:t>
            </w:r>
            <w:r w:rsidR="00BE157A">
              <w:rPr>
                <w:sz w:val="20"/>
                <w:szCs w:val="20"/>
              </w:rPr>
              <w:t xml:space="preserve"> supervisor</w:t>
            </w:r>
            <w:r w:rsidRPr="00C75212">
              <w:rPr>
                <w:sz w:val="20"/>
                <w:szCs w:val="20"/>
              </w:rPr>
              <w:t xml:space="preserve"> cualquier cambio en su constitución y que amerite la satisfacción del principio de publicidad ante Cámara de comercio, bien sea cambios de nombre – razón social, ser parte de fusiones o adquisiciones o reorganizaciones empresariales.</w:t>
            </w:r>
          </w:p>
          <w:p w:rsidR="008F6288" w:rsidRDefault="008F6288" w:rsidP="00C75212">
            <w:pPr>
              <w:pStyle w:val="Default"/>
              <w:numPr>
                <w:ilvl w:val="0"/>
                <w:numId w:val="30"/>
              </w:numPr>
              <w:tabs>
                <w:tab w:val="left" w:pos="447"/>
              </w:tabs>
              <w:jc w:val="both"/>
              <w:rPr>
                <w:sz w:val="20"/>
                <w:szCs w:val="20"/>
              </w:rPr>
            </w:pPr>
            <w:r w:rsidRPr="00C75212">
              <w:rPr>
                <w:sz w:val="20"/>
                <w:szCs w:val="20"/>
              </w:rPr>
              <w:t xml:space="preserve">Conocer y presupuestar todos los costos en que incurrirá </w:t>
            </w:r>
            <w:r w:rsidR="003C47D9" w:rsidRPr="00C75212">
              <w:rPr>
                <w:sz w:val="20"/>
                <w:szCs w:val="20"/>
              </w:rPr>
              <w:t>el contratista</w:t>
            </w:r>
            <w:r w:rsidRPr="00C75212">
              <w:rPr>
                <w:sz w:val="20"/>
                <w:szCs w:val="20"/>
              </w:rPr>
              <w:t xml:space="preserve">, así como todo gravamen que se derive, por el desarrollo y ejecución del objeto de este Contrato, así como de sus obligaciones y actividades conexas. Para todos los efectos legales, presupuestales y fiscales, se entenderá que el precio de su propuesta comercial o cotización, y en efecto el valor del presente Contrato incluye el costo de cualquier tasa, impuesto o contribución, además de cualquier acción que deba tomar </w:t>
            </w:r>
            <w:r w:rsidR="003C47D9" w:rsidRPr="00C75212">
              <w:rPr>
                <w:sz w:val="20"/>
                <w:szCs w:val="20"/>
              </w:rPr>
              <w:t xml:space="preserve">el </w:t>
            </w:r>
            <w:r w:rsidR="00D27164" w:rsidRPr="00C75212">
              <w:rPr>
                <w:sz w:val="20"/>
                <w:szCs w:val="20"/>
              </w:rPr>
              <w:t>contratista</w:t>
            </w:r>
            <w:r w:rsidRPr="00C75212">
              <w:rPr>
                <w:sz w:val="20"/>
                <w:szCs w:val="20"/>
              </w:rPr>
              <w:t xml:space="preserve"> para el cumplimiento, a satisfacción, del objeto de este Contrato.</w:t>
            </w:r>
          </w:p>
          <w:p w:rsidR="002331C2" w:rsidRDefault="002331C2" w:rsidP="00C75212">
            <w:pPr>
              <w:pStyle w:val="Default"/>
              <w:numPr>
                <w:ilvl w:val="0"/>
                <w:numId w:val="30"/>
              </w:numPr>
              <w:tabs>
                <w:tab w:val="left" w:pos="447"/>
              </w:tabs>
              <w:jc w:val="both"/>
              <w:rPr>
                <w:sz w:val="20"/>
                <w:szCs w:val="20"/>
              </w:rPr>
            </w:pPr>
            <w:r w:rsidRPr="00C75212">
              <w:rPr>
                <w:sz w:val="20"/>
                <w:szCs w:val="20"/>
              </w:rPr>
              <w:t xml:space="preserve">Presentar informe de avance cada que se realice visita o cada vez que el supervisor lo requiera en medio físico y magnético. </w:t>
            </w:r>
          </w:p>
          <w:p w:rsidR="002331C2" w:rsidRDefault="002331C2" w:rsidP="00C75212">
            <w:pPr>
              <w:pStyle w:val="Default"/>
              <w:numPr>
                <w:ilvl w:val="0"/>
                <w:numId w:val="30"/>
              </w:numPr>
              <w:tabs>
                <w:tab w:val="left" w:pos="447"/>
              </w:tabs>
              <w:jc w:val="both"/>
              <w:rPr>
                <w:sz w:val="20"/>
                <w:szCs w:val="20"/>
              </w:rPr>
            </w:pPr>
            <w:r w:rsidRPr="00C75212">
              <w:rPr>
                <w:sz w:val="20"/>
                <w:szCs w:val="20"/>
              </w:rPr>
              <w:t>Demostrar que se encuentra al día en el pago de los aportes parafiscales y seguridad social integral durante la ejecución del contrato.</w:t>
            </w:r>
          </w:p>
          <w:p w:rsidR="002331C2" w:rsidRDefault="002331C2" w:rsidP="00C75212">
            <w:pPr>
              <w:pStyle w:val="Default"/>
              <w:numPr>
                <w:ilvl w:val="0"/>
                <w:numId w:val="30"/>
              </w:numPr>
              <w:tabs>
                <w:tab w:val="left" w:pos="447"/>
              </w:tabs>
              <w:jc w:val="both"/>
              <w:rPr>
                <w:sz w:val="20"/>
                <w:szCs w:val="20"/>
              </w:rPr>
            </w:pPr>
            <w:r w:rsidRPr="00C75212">
              <w:rPr>
                <w:sz w:val="20"/>
                <w:szCs w:val="20"/>
              </w:rPr>
              <w:t>Reportar de manera inmediata cualquier novedad y anomalía al respectivo funcionario designado como supervisor del contrato.</w:t>
            </w:r>
          </w:p>
          <w:p w:rsidR="00AF2548" w:rsidRPr="00C75212" w:rsidRDefault="002331C2" w:rsidP="00C75212">
            <w:pPr>
              <w:pStyle w:val="Default"/>
              <w:numPr>
                <w:ilvl w:val="0"/>
                <w:numId w:val="30"/>
              </w:numPr>
              <w:tabs>
                <w:tab w:val="left" w:pos="447"/>
              </w:tabs>
              <w:jc w:val="both"/>
              <w:rPr>
                <w:sz w:val="20"/>
                <w:szCs w:val="20"/>
              </w:rPr>
            </w:pPr>
            <w:r w:rsidRPr="00C75212">
              <w:rPr>
                <w:rFonts w:eastAsia="Arial"/>
                <w:sz w:val="20"/>
                <w:szCs w:val="20"/>
              </w:rPr>
              <w:t>Presentar oportunamente la factura electrónica validada previamente por la DIAN, como requisito necesario para el pago de los bienes y/o servicios contratados, conforme con las disposiciones señaladas en el Decreto 358 del 5 de marzo de 2020, en concordancia, con lo dispuesto en la Resolución No. 000042 del 5 de mayo de 2020, si aplica.</w:t>
            </w:r>
          </w:p>
        </w:tc>
      </w:tr>
      <w:tr w:rsidR="003C7E30" w:rsidRPr="00016017" w:rsidTr="00016017">
        <w:trPr>
          <w:trHeight w:val="840"/>
        </w:trPr>
        <w:tc>
          <w:tcPr>
            <w:tcW w:w="2547" w:type="dxa"/>
            <w:gridSpan w:val="3"/>
            <w:shd w:val="clear" w:color="auto" w:fill="D9D9D9"/>
            <w:vAlign w:val="center"/>
          </w:tcPr>
          <w:p w:rsidR="003C7E30" w:rsidRPr="009A4863" w:rsidRDefault="003C7E30" w:rsidP="009A4863">
            <w:pPr>
              <w:pStyle w:val="Prrafodelista"/>
              <w:numPr>
                <w:ilvl w:val="1"/>
                <w:numId w:val="31"/>
              </w:numPr>
              <w:rPr>
                <w:rFonts w:ascii="Arial" w:hAnsi="Arial" w:cs="Arial"/>
                <w:b/>
                <w:sz w:val="20"/>
                <w:szCs w:val="20"/>
              </w:rPr>
            </w:pPr>
            <w:r w:rsidRPr="009A4863">
              <w:rPr>
                <w:rFonts w:ascii="Arial" w:hAnsi="Arial" w:cs="Arial"/>
                <w:b/>
                <w:sz w:val="20"/>
                <w:szCs w:val="20"/>
              </w:rPr>
              <w:lastRenderedPageBreak/>
              <w:t xml:space="preserve">Obligaciones de la UCEVA </w:t>
            </w:r>
          </w:p>
        </w:tc>
        <w:tc>
          <w:tcPr>
            <w:tcW w:w="7299" w:type="dxa"/>
            <w:gridSpan w:val="7"/>
            <w:vAlign w:val="center"/>
          </w:tcPr>
          <w:p w:rsidR="003C7E30" w:rsidRPr="00B0485F" w:rsidRDefault="003C7E30" w:rsidP="00016017">
            <w:pPr>
              <w:pStyle w:val="Prrafodelista"/>
              <w:numPr>
                <w:ilvl w:val="0"/>
                <w:numId w:val="9"/>
              </w:numPr>
              <w:jc w:val="both"/>
              <w:rPr>
                <w:rFonts w:ascii="Arial" w:hAnsi="Arial" w:cs="Arial"/>
                <w:sz w:val="18"/>
                <w:szCs w:val="18"/>
                <w:lang w:val="es-CO"/>
              </w:rPr>
            </w:pPr>
            <w:r w:rsidRPr="00B0485F">
              <w:rPr>
                <w:rFonts w:ascii="Arial" w:hAnsi="Arial" w:cs="Arial"/>
                <w:sz w:val="18"/>
                <w:szCs w:val="18"/>
              </w:rPr>
              <w:t xml:space="preserve">Pagar oportunamente el precio convenido en el presente contrato. </w:t>
            </w:r>
          </w:p>
          <w:p w:rsidR="003C7E30" w:rsidRPr="00B0485F" w:rsidRDefault="003C7E30" w:rsidP="00016017">
            <w:pPr>
              <w:pStyle w:val="Prrafodelista"/>
              <w:numPr>
                <w:ilvl w:val="0"/>
                <w:numId w:val="9"/>
              </w:numPr>
              <w:jc w:val="both"/>
              <w:rPr>
                <w:rFonts w:ascii="Arial" w:hAnsi="Arial" w:cs="Arial"/>
                <w:sz w:val="18"/>
                <w:szCs w:val="18"/>
                <w:lang w:val="es-CO"/>
              </w:rPr>
            </w:pPr>
            <w:r w:rsidRPr="00B0485F">
              <w:rPr>
                <w:rFonts w:ascii="Arial" w:hAnsi="Arial" w:cs="Arial"/>
                <w:sz w:val="18"/>
                <w:szCs w:val="18"/>
              </w:rPr>
              <w:t xml:space="preserve">Ejercer el oportuno seguimiento a las obligaciones del Contratista. </w:t>
            </w:r>
          </w:p>
          <w:p w:rsidR="003C7E30" w:rsidRPr="00B0485F" w:rsidRDefault="003C7E30" w:rsidP="00016017">
            <w:pPr>
              <w:pStyle w:val="Prrafodelista"/>
              <w:numPr>
                <w:ilvl w:val="0"/>
                <w:numId w:val="9"/>
              </w:numPr>
              <w:jc w:val="both"/>
              <w:rPr>
                <w:rFonts w:ascii="Arial" w:hAnsi="Arial" w:cs="Arial"/>
                <w:sz w:val="18"/>
                <w:szCs w:val="18"/>
              </w:rPr>
            </w:pPr>
            <w:r w:rsidRPr="00B0485F">
              <w:rPr>
                <w:rFonts w:ascii="Arial" w:hAnsi="Arial" w:cs="Arial"/>
                <w:sz w:val="18"/>
                <w:szCs w:val="18"/>
              </w:rPr>
              <w:t xml:space="preserve">Suministrar al Contratista toda la información que requiera para ejecutar el contrato. </w:t>
            </w:r>
          </w:p>
          <w:p w:rsidR="003C7E30" w:rsidRPr="00016017" w:rsidRDefault="003C7E30" w:rsidP="00016017">
            <w:pPr>
              <w:pStyle w:val="Prrafodelista"/>
              <w:numPr>
                <w:ilvl w:val="0"/>
                <w:numId w:val="9"/>
              </w:numPr>
              <w:jc w:val="both"/>
              <w:rPr>
                <w:rFonts w:ascii="Arial" w:hAnsi="Arial" w:cs="Arial"/>
                <w:sz w:val="20"/>
                <w:szCs w:val="20"/>
              </w:rPr>
            </w:pPr>
            <w:r w:rsidRPr="00B0485F">
              <w:rPr>
                <w:rFonts w:ascii="Arial" w:hAnsi="Arial" w:cs="Arial"/>
                <w:sz w:val="18"/>
                <w:szCs w:val="18"/>
              </w:rPr>
              <w:t>Realizar la supervisión del contrato</w:t>
            </w:r>
          </w:p>
        </w:tc>
      </w:tr>
      <w:tr w:rsidR="00C32226" w:rsidRPr="00016017" w:rsidTr="00016017">
        <w:trPr>
          <w:trHeight w:val="519"/>
        </w:trPr>
        <w:tc>
          <w:tcPr>
            <w:tcW w:w="2547" w:type="dxa"/>
            <w:gridSpan w:val="3"/>
            <w:shd w:val="clear" w:color="auto" w:fill="D9D9D9"/>
            <w:vAlign w:val="center"/>
          </w:tcPr>
          <w:p w:rsidR="00C32226" w:rsidRPr="009A4863" w:rsidRDefault="00C32226" w:rsidP="009A4863">
            <w:pPr>
              <w:pStyle w:val="Prrafodelista"/>
              <w:numPr>
                <w:ilvl w:val="1"/>
                <w:numId w:val="31"/>
              </w:numPr>
              <w:rPr>
                <w:rFonts w:ascii="Arial" w:hAnsi="Arial" w:cs="Arial"/>
                <w:b/>
                <w:sz w:val="20"/>
                <w:szCs w:val="20"/>
              </w:rPr>
            </w:pPr>
            <w:r w:rsidRPr="009A4863">
              <w:rPr>
                <w:rFonts w:ascii="Arial" w:hAnsi="Arial" w:cs="Arial"/>
                <w:b/>
                <w:sz w:val="20"/>
                <w:szCs w:val="20"/>
              </w:rPr>
              <w:t>Plazo de ejecución</w:t>
            </w:r>
          </w:p>
        </w:tc>
        <w:tc>
          <w:tcPr>
            <w:tcW w:w="7299" w:type="dxa"/>
            <w:gridSpan w:val="7"/>
            <w:vAlign w:val="center"/>
          </w:tcPr>
          <w:p w:rsidR="00C32226" w:rsidRPr="00016017" w:rsidRDefault="00EE7969" w:rsidP="00016017">
            <w:pPr>
              <w:jc w:val="both"/>
              <w:rPr>
                <w:rFonts w:ascii="Arial" w:hAnsi="Arial" w:cs="Arial"/>
                <w:color w:val="000000"/>
                <w:sz w:val="20"/>
                <w:szCs w:val="20"/>
              </w:rPr>
            </w:pPr>
            <w:r w:rsidRPr="00EE7969">
              <w:rPr>
                <w:rFonts w:ascii="Arial" w:hAnsi="Arial" w:cs="Arial"/>
                <w:color w:val="000000"/>
                <w:sz w:val="20"/>
                <w:szCs w:val="20"/>
              </w:rPr>
              <w:t>El Plazo será de once (11) meses a partir de la fecha de inicio establecida en la plataforma transaccional de SECOP II.</w:t>
            </w:r>
          </w:p>
        </w:tc>
      </w:tr>
      <w:tr w:rsidR="00C32226" w:rsidRPr="00016017" w:rsidTr="00FB6EE2">
        <w:trPr>
          <w:trHeight w:val="935"/>
        </w:trPr>
        <w:tc>
          <w:tcPr>
            <w:tcW w:w="4190" w:type="dxa"/>
            <w:gridSpan w:val="7"/>
            <w:shd w:val="clear" w:color="auto" w:fill="D9D9D9"/>
            <w:vAlign w:val="center"/>
          </w:tcPr>
          <w:p w:rsidR="00C32226" w:rsidRPr="00C94A6B" w:rsidRDefault="00C32226" w:rsidP="009A4863">
            <w:pPr>
              <w:numPr>
                <w:ilvl w:val="1"/>
                <w:numId w:val="31"/>
              </w:numPr>
              <w:ind w:left="431" w:hanging="431"/>
              <w:rPr>
                <w:rFonts w:ascii="Arial" w:hAnsi="Arial" w:cs="Arial"/>
                <w:b/>
                <w:sz w:val="20"/>
                <w:szCs w:val="20"/>
              </w:rPr>
            </w:pPr>
            <w:r w:rsidRPr="00C94A6B">
              <w:rPr>
                <w:rFonts w:ascii="Arial" w:hAnsi="Arial" w:cs="Arial"/>
                <w:b/>
                <w:sz w:val="20"/>
                <w:szCs w:val="20"/>
              </w:rPr>
              <w:t>Autorizaciones, permisos y Licencias Requeridos para ejecución</w:t>
            </w:r>
          </w:p>
        </w:tc>
        <w:tc>
          <w:tcPr>
            <w:tcW w:w="5656" w:type="dxa"/>
            <w:gridSpan w:val="3"/>
            <w:vAlign w:val="center"/>
          </w:tcPr>
          <w:p w:rsidR="00C32226" w:rsidRDefault="00AA22D2" w:rsidP="00016017">
            <w:pPr>
              <w:rPr>
                <w:rFonts w:ascii="Arial" w:hAnsi="Arial" w:cs="Arial"/>
                <w:color w:val="FF0000"/>
                <w:sz w:val="20"/>
                <w:szCs w:val="20"/>
              </w:rPr>
            </w:pPr>
            <w:r w:rsidRPr="004160A8">
              <w:rPr>
                <w:rFonts w:ascii="Arial" w:hAnsi="Arial" w:cs="Arial"/>
                <w:color w:val="FF0000"/>
                <w:sz w:val="20"/>
                <w:szCs w:val="20"/>
              </w:rPr>
              <w:t xml:space="preserve">Los requerimientos de acuerdo a la normatividad vigente, aplicable al objeto del contrato. </w:t>
            </w:r>
            <w:r w:rsidR="002F7B8B" w:rsidRPr="004160A8">
              <w:rPr>
                <w:rFonts w:ascii="Arial" w:hAnsi="Arial" w:cs="Arial"/>
                <w:color w:val="FF0000"/>
                <w:sz w:val="20"/>
                <w:szCs w:val="20"/>
              </w:rPr>
              <w:t>Ejemplo:</w:t>
            </w:r>
          </w:p>
          <w:p w:rsidR="0026525A" w:rsidRPr="004160A8" w:rsidRDefault="0026525A" w:rsidP="00016017">
            <w:pPr>
              <w:rPr>
                <w:rFonts w:ascii="Arial" w:hAnsi="Arial" w:cs="Arial"/>
                <w:color w:val="FF0000"/>
                <w:sz w:val="20"/>
                <w:szCs w:val="20"/>
              </w:rPr>
            </w:pPr>
          </w:p>
          <w:p w:rsidR="002F7B8B" w:rsidRPr="004160A8" w:rsidRDefault="002F7B8B" w:rsidP="002F7B8B">
            <w:pPr>
              <w:pStyle w:val="Prrafodelista"/>
              <w:numPr>
                <w:ilvl w:val="0"/>
                <w:numId w:val="32"/>
              </w:numPr>
              <w:rPr>
                <w:rFonts w:ascii="Arial" w:hAnsi="Arial" w:cs="Arial"/>
                <w:color w:val="FF0000"/>
                <w:sz w:val="20"/>
                <w:szCs w:val="20"/>
              </w:rPr>
            </w:pPr>
            <w:r w:rsidRPr="004160A8">
              <w:rPr>
                <w:rFonts w:ascii="Arial" w:hAnsi="Arial" w:cs="Arial"/>
                <w:color w:val="FF0000"/>
                <w:sz w:val="20"/>
                <w:szCs w:val="20"/>
              </w:rPr>
              <w:t>Certificado de distribuidor exclusivo.</w:t>
            </w:r>
          </w:p>
          <w:p w:rsidR="00FB6EE2" w:rsidRPr="004160A8" w:rsidRDefault="00FB6EE2" w:rsidP="00FB6EE2">
            <w:pPr>
              <w:pStyle w:val="Prrafodelista"/>
              <w:numPr>
                <w:ilvl w:val="0"/>
                <w:numId w:val="32"/>
              </w:numPr>
              <w:rPr>
                <w:rFonts w:ascii="Arial" w:hAnsi="Arial" w:cs="Arial"/>
                <w:color w:val="FF0000"/>
                <w:sz w:val="20"/>
                <w:szCs w:val="20"/>
              </w:rPr>
            </w:pPr>
            <w:r w:rsidRPr="004160A8">
              <w:rPr>
                <w:rFonts w:ascii="Arial" w:hAnsi="Arial" w:cs="Arial"/>
                <w:color w:val="FF0000"/>
                <w:sz w:val="20"/>
                <w:szCs w:val="20"/>
              </w:rPr>
              <w:t>Tarjeta Profesional.</w:t>
            </w:r>
          </w:p>
          <w:p w:rsidR="002F7B8B" w:rsidRPr="004160A8" w:rsidRDefault="002F7B8B" w:rsidP="00016017">
            <w:pPr>
              <w:rPr>
                <w:rFonts w:ascii="Arial" w:hAnsi="Arial" w:cs="Arial"/>
                <w:color w:val="FF0000"/>
                <w:sz w:val="20"/>
                <w:szCs w:val="20"/>
              </w:rPr>
            </w:pPr>
          </w:p>
        </w:tc>
      </w:tr>
      <w:tr w:rsidR="003D40EB" w:rsidRPr="00016017" w:rsidTr="00016017">
        <w:trPr>
          <w:trHeight w:val="680"/>
        </w:trPr>
        <w:tc>
          <w:tcPr>
            <w:tcW w:w="4190" w:type="dxa"/>
            <w:gridSpan w:val="7"/>
            <w:shd w:val="clear" w:color="auto" w:fill="D9D9D9"/>
            <w:vAlign w:val="center"/>
          </w:tcPr>
          <w:p w:rsidR="003D40EB" w:rsidRPr="00016017" w:rsidRDefault="003D40EB" w:rsidP="009A4863">
            <w:pPr>
              <w:numPr>
                <w:ilvl w:val="1"/>
                <w:numId w:val="31"/>
              </w:numPr>
              <w:ind w:left="431" w:hanging="431"/>
              <w:rPr>
                <w:rFonts w:ascii="Arial" w:hAnsi="Arial" w:cs="Arial"/>
                <w:b/>
                <w:sz w:val="20"/>
                <w:szCs w:val="20"/>
              </w:rPr>
            </w:pPr>
            <w:r w:rsidRPr="00016017">
              <w:rPr>
                <w:rFonts w:ascii="Arial" w:hAnsi="Arial" w:cs="Arial"/>
                <w:b/>
                <w:sz w:val="20"/>
                <w:szCs w:val="20"/>
              </w:rPr>
              <w:t>Documentos técnicos para el desarrollo del proyecto</w:t>
            </w:r>
          </w:p>
        </w:tc>
        <w:tc>
          <w:tcPr>
            <w:tcW w:w="5656" w:type="dxa"/>
            <w:gridSpan w:val="3"/>
            <w:vAlign w:val="center"/>
          </w:tcPr>
          <w:p w:rsidR="003D40EB" w:rsidRPr="004160A8" w:rsidRDefault="003D40EB" w:rsidP="00016017">
            <w:pPr>
              <w:jc w:val="both"/>
              <w:rPr>
                <w:rFonts w:ascii="Arial" w:hAnsi="Arial" w:cs="Arial"/>
                <w:sz w:val="20"/>
                <w:szCs w:val="20"/>
              </w:rPr>
            </w:pPr>
            <w:r w:rsidRPr="004160A8">
              <w:rPr>
                <w:rFonts w:ascii="Arial" w:hAnsi="Arial" w:cs="Arial"/>
                <w:sz w:val="20"/>
                <w:szCs w:val="20"/>
              </w:rPr>
              <w:t>Propuesta para la prestación del servicio, que deberá contener los aspectos económicos, y procesos a realizar conforme las necesidades institucionales durante la vigencia del contrato.</w:t>
            </w:r>
          </w:p>
        </w:tc>
      </w:tr>
      <w:tr w:rsidR="007F42E6" w:rsidRPr="00016017" w:rsidTr="00016017">
        <w:trPr>
          <w:trHeight w:val="333"/>
        </w:trPr>
        <w:tc>
          <w:tcPr>
            <w:tcW w:w="2547" w:type="dxa"/>
            <w:gridSpan w:val="3"/>
            <w:shd w:val="clear" w:color="auto" w:fill="D9D9D9"/>
            <w:vAlign w:val="center"/>
          </w:tcPr>
          <w:p w:rsidR="007F42E6" w:rsidRPr="00016017" w:rsidRDefault="007F42E6" w:rsidP="009A4863">
            <w:pPr>
              <w:numPr>
                <w:ilvl w:val="1"/>
                <w:numId w:val="31"/>
              </w:numPr>
              <w:ind w:left="431" w:hanging="431"/>
              <w:rPr>
                <w:rFonts w:ascii="Arial" w:hAnsi="Arial" w:cs="Arial"/>
                <w:b/>
                <w:sz w:val="20"/>
                <w:szCs w:val="20"/>
              </w:rPr>
            </w:pPr>
            <w:r w:rsidRPr="00016017">
              <w:rPr>
                <w:rFonts w:ascii="Arial" w:hAnsi="Arial" w:cs="Arial"/>
                <w:b/>
                <w:sz w:val="20"/>
                <w:szCs w:val="20"/>
              </w:rPr>
              <w:t>Lugar de ejecución</w:t>
            </w:r>
          </w:p>
        </w:tc>
        <w:tc>
          <w:tcPr>
            <w:tcW w:w="7299" w:type="dxa"/>
            <w:gridSpan w:val="7"/>
            <w:vAlign w:val="center"/>
          </w:tcPr>
          <w:p w:rsidR="007F42E6" w:rsidRPr="00016017" w:rsidRDefault="007F42E6" w:rsidP="00016017">
            <w:pPr>
              <w:jc w:val="both"/>
              <w:rPr>
                <w:rFonts w:ascii="Arial" w:hAnsi="Arial" w:cs="Arial"/>
                <w:sz w:val="20"/>
                <w:szCs w:val="20"/>
              </w:rPr>
            </w:pPr>
            <w:r w:rsidRPr="00016017">
              <w:rPr>
                <w:rFonts w:ascii="Arial" w:hAnsi="Arial" w:cs="Arial"/>
                <w:sz w:val="20"/>
                <w:szCs w:val="20"/>
              </w:rPr>
              <w:t xml:space="preserve">Unidad Central del Valle del Cauca en todas sus sedes ubicadas en Tuluá Valle. </w:t>
            </w:r>
          </w:p>
        </w:tc>
      </w:tr>
      <w:tr w:rsidR="00866F3A" w:rsidRPr="00016017" w:rsidTr="00016017">
        <w:trPr>
          <w:trHeight w:val="749"/>
        </w:trPr>
        <w:tc>
          <w:tcPr>
            <w:tcW w:w="2547" w:type="dxa"/>
            <w:gridSpan w:val="3"/>
            <w:shd w:val="clear" w:color="auto" w:fill="D9D9D9"/>
            <w:vAlign w:val="center"/>
          </w:tcPr>
          <w:p w:rsidR="00866F3A" w:rsidRPr="00016017" w:rsidRDefault="00866F3A" w:rsidP="009A4863">
            <w:pPr>
              <w:numPr>
                <w:ilvl w:val="1"/>
                <w:numId w:val="31"/>
              </w:numPr>
              <w:ind w:left="431" w:hanging="431"/>
              <w:rPr>
                <w:rFonts w:ascii="Arial" w:hAnsi="Arial" w:cs="Arial"/>
                <w:b/>
                <w:sz w:val="20"/>
                <w:szCs w:val="20"/>
              </w:rPr>
            </w:pPr>
            <w:r w:rsidRPr="00016017">
              <w:rPr>
                <w:rFonts w:ascii="Arial" w:hAnsi="Arial" w:cs="Arial"/>
                <w:b/>
                <w:sz w:val="20"/>
                <w:szCs w:val="20"/>
              </w:rPr>
              <w:t>Pago a la Seguridad Social</w:t>
            </w:r>
          </w:p>
        </w:tc>
        <w:tc>
          <w:tcPr>
            <w:tcW w:w="7299" w:type="dxa"/>
            <w:gridSpan w:val="7"/>
            <w:vAlign w:val="center"/>
          </w:tcPr>
          <w:p w:rsidR="00866F3A" w:rsidRPr="00016017" w:rsidRDefault="00866F3A" w:rsidP="00016017">
            <w:pPr>
              <w:jc w:val="both"/>
              <w:rPr>
                <w:rFonts w:ascii="Arial" w:hAnsi="Arial" w:cs="Arial"/>
                <w:sz w:val="20"/>
                <w:szCs w:val="20"/>
              </w:rPr>
            </w:pPr>
            <w:r w:rsidRPr="00016017">
              <w:rPr>
                <w:rFonts w:ascii="Arial" w:hAnsi="Arial" w:cs="Arial"/>
                <w:sz w:val="20"/>
                <w:szCs w:val="20"/>
              </w:rPr>
              <w:t>Verificar que el futuro contratista se encuentre al día con el pago de aportes al sistema de Seguridad social Integral, para lo cual debe anexa el recibo de pago correspondiente, con cada uno de los informes mensuales presentados a la Institución.</w:t>
            </w:r>
          </w:p>
        </w:tc>
      </w:tr>
      <w:tr w:rsidR="00866F3A" w:rsidRPr="00016017" w:rsidTr="00016017">
        <w:trPr>
          <w:trHeight w:val="283"/>
        </w:trPr>
        <w:tc>
          <w:tcPr>
            <w:tcW w:w="9846" w:type="dxa"/>
            <w:gridSpan w:val="10"/>
            <w:tcBorders>
              <w:bottom w:val="single" w:sz="4" w:space="0" w:color="auto"/>
            </w:tcBorders>
            <w:shd w:val="clear" w:color="auto" w:fill="D9D9D9"/>
            <w:vAlign w:val="center"/>
          </w:tcPr>
          <w:p w:rsidR="00866F3A" w:rsidRPr="00016017" w:rsidRDefault="00866F3A" w:rsidP="009A4863">
            <w:pPr>
              <w:numPr>
                <w:ilvl w:val="0"/>
                <w:numId w:val="31"/>
              </w:numPr>
              <w:ind w:left="357" w:hanging="357"/>
              <w:rPr>
                <w:rFonts w:ascii="Arial" w:hAnsi="Arial" w:cs="Arial"/>
                <w:b/>
                <w:sz w:val="20"/>
                <w:szCs w:val="20"/>
              </w:rPr>
            </w:pPr>
            <w:r w:rsidRPr="00016017">
              <w:rPr>
                <w:rFonts w:ascii="Arial" w:hAnsi="Arial" w:cs="Arial"/>
                <w:b/>
                <w:sz w:val="20"/>
                <w:szCs w:val="20"/>
              </w:rPr>
              <w:t>CLASIFICACIÓN UNSPSC</w:t>
            </w:r>
          </w:p>
        </w:tc>
      </w:tr>
      <w:tr w:rsidR="00866F3A" w:rsidRPr="00016017" w:rsidTr="00016017">
        <w:trPr>
          <w:trHeight w:val="834"/>
        </w:trPr>
        <w:tc>
          <w:tcPr>
            <w:tcW w:w="9846" w:type="dxa"/>
            <w:gridSpan w:val="10"/>
            <w:tcBorders>
              <w:top w:val="single" w:sz="4" w:space="0" w:color="auto"/>
              <w:left w:val="single" w:sz="4" w:space="0" w:color="auto"/>
              <w:bottom w:val="nil"/>
              <w:right w:val="single" w:sz="4" w:space="0" w:color="auto"/>
            </w:tcBorders>
            <w:shd w:val="clear" w:color="auto" w:fill="auto"/>
          </w:tcPr>
          <w:p w:rsidR="00866F3A" w:rsidRPr="00016017" w:rsidRDefault="00866F3A" w:rsidP="00016017">
            <w:pPr>
              <w:pStyle w:val="Estilo3"/>
              <w:numPr>
                <w:ilvl w:val="0"/>
                <w:numId w:val="0"/>
              </w:numPr>
              <w:spacing w:before="0"/>
              <w:ind w:left="33"/>
              <w:rPr>
                <w:rFonts w:ascii="Arial" w:hAnsi="Arial" w:cs="Arial"/>
                <w:b w:val="0"/>
                <w:bCs w:val="0"/>
                <w:sz w:val="20"/>
                <w:szCs w:val="20"/>
              </w:rPr>
            </w:pPr>
            <w:r w:rsidRPr="00016017">
              <w:rPr>
                <w:rFonts w:ascii="Arial" w:hAnsi="Arial" w:cs="Arial"/>
                <w:b w:val="0"/>
                <w:bCs w:val="0"/>
                <w:sz w:val="20"/>
                <w:szCs w:val="20"/>
              </w:rPr>
              <w:t>La clasificación de los bienes y servicios, objeto del Proceso de Contratación, son los siguientes:</w:t>
            </w:r>
          </w:p>
          <w:p w:rsidR="00866F3A" w:rsidRPr="00016017" w:rsidRDefault="00866F3A" w:rsidP="00016017">
            <w:pPr>
              <w:pStyle w:val="Estilo3"/>
              <w:numPr>
                <w:ilvl w:val="0"/>
                <w:numId w:val="0"/>
              </w:numPr>
              <w:spacing w:before="0"/>
              <w:ind w:left="33"/>
              <w:rPr>
                <w:rFonts w:ascii="Arial" w:hAnsi="Arial" w:cs="Arial"/>
                <w:b w:val="0"/>
                <w:bCs w:val="0"/>
                <w:sz w:val="20"/>
                <w:szCs w:val="20"/>
              </w:rPr>
            </w:pPr>
          </w:p>
          <w:tbl>
            <w:tblPr>
              <w:tblW w:w="7908" w:type="dxa"/>
              <w:jc w:val="center"/>
              <w:tblLayout w:type="fixed"/>
              <w:tblCellMar>
                <w:left w:w="70" w:type="dxa"/>
                <w:right w:w="70" w:type="dxa"/>
              </w:tblCellMar>
              <w:tblLook w:val="04A0" w:firstRow="1" w:lastRow="0" w:firstColumn="1" w:lastColumn="0" w:noHBand="0" w:noVBand="1"/>
            </w:tblPr>
            <w:tblGrid>
              <w:gridCol w:w="957"/>
              <w:gridCol w:w="2551"/>
              <w:gridCol w:w="4400"/>
            </w:tblGrid>
            <w:tr w:rsidR="00866F3A" w:rsidRPr="00016017" w:rsidTr="00BA6734">
              <w:trPr>
                <w:trHeight w:val="20"/>
                <w:jc w:val="center"/>
              </w:trPr>
              <w:tc>
                <w:tcPr>
                  <w:tcW w:w="957" w:type="dxa"/>
                  <w:tcBorders>
                    <w:top w:val="single" w:sz="8" w:space="0" w:color="auto"/>
                    <w:left w:val="single" w:sz="8" w:space="0" w:color="auto"/>
                    <w:bottom w:val="nil"/>
                    <w:right w:val="single" w:sz="4" w:space="0" w:color="auto"/>
                  </w:tcBorders>
                  <w:shd w:val="clear" w:color="000000" w:fill="FFFFFF"/>
                  <w:noWrap/>
                  <w:vAlign w:val="center"/>
                  <w:hideMark/>
                </w:tcPr>
                <w:p w:rsidR="00866F3A" w:rsidRPr="00016017" w:rsidRDefault="009A7A77" w:rsidP="00E659B4">
                  <w:pPr>
                    <w:framePr w:hSpace="141" w:wrap="around" w:vAnchor="page" w:hAnchor="margin" w:y="2597"/>
                    <w:jc w:val="center"/>
                    <w:rPr>
                      <w:rFonts w:ascii="Arial" w:hAnsi="Arial" w:cs="Arial"/>
                      <w:b/>
                      <w:bCs/>
                      <w:sz w:val="20"/>
                      <w:szCs w:val="20"/>
                      <w:lang w:val="es-CO" w:eastAsia="es-CO"/>
                    </w:rPr>
                  </w:pPr>
                  <w:r w:rsidRPr="00016017">
                    <w:rPr>
                      <w:rFonts w:ascii="Arial" w:hAnsi="Arial" w:cs="Arial"/>
                      <w:b/>
                      <w:bCs/>
                      <w:sz w:val="20"/>
                      <w:szCs w:val="20"/>
                      <w:lang w:val="es-CO" w:eastAsia="es-CO"/>
                    </w:rPr>
                    <w:t>ÍTEM</w:t>
                  </w:r>
                </w:p>
              </w:tc>
              <w:tc>
                <w:tcPr>
                  <w:tcW w:w="2551" w:type="dxa"/>
                  <w:tcBorders>
                    <w:top w:val="single" w:sz="8" w:space="0" w:color="auto"/>
                    <w:left w:val="nil"/>
                    <w:bottom w:val="nil"/>
                    <w:right w:val="single" w:sz="4" w:space="0" w:color="auto"/>
                  </w:tcBorders>
                  <w:shd w:val="clear" w:color="000000" w:fill="FFFFFF"/>
                  <w:noWrap/>
                  <w:vAlign w:val="center"/>
                  <w:hideMark/>
                </w:tcPr>
                <w:p w:rsidR="00866F3A" w:rsidRPr="00016017" w:rsidRDefault="00866F3A" w:rsidP="00E659B4">
                  <w:pPr>
                    <w:framePr w:hSpace="141" w:wrap="around" w:vAnchor="page" w:hAnchor="margin" w:y="2597"/>
                    <w:jc w:val="center"/>
                    <w:rPr>
                      <w:rFonts w:ascii="Arial" w:hAnsi="Arial" w:cs="Arial"/>
                      <w:b/>
                      <w:bCs/>
                      <w:sz w:val="20"/>
                      <w:szCs w:val="20"/>
                      <w:lang w:val="es-CO" w:eastAsia="es-CO"/>
                    </w:rPr>
                  </w:pPr>
                  <w:r w:rsidRPr="00016017">
                    <w:rPr>
                      <w:rFonts w:ascii="Arial" w:hAnsi="Arial" w:cs="Arial"/>
                      <w:b/>
                      <w:bCs/>
                      <w:sz w:val="20"/>
                      <w:szCs w:val="20"/>
                      <w:lang w:val="es-CO" w:eastAsia="es-CO"/>
                    </w:rPr>
                    <w:t>Clasificación UNSPSC</w:t>
                  </w:r>
                </w:p>
              </w:tc>
              <w:tc>
                <w:tcPr>
                  <w:tcW w:w="4400" w:type="dxa"/>
                  <w:tcBorders>
                    <w:top w:val="single" w:sz="8" w:space="0" w:color="auto"/>
                    <w:left w:val="nil"/>
                    <w:bottom w:val="nil"/>
                    <w:right w:val="single" w:sz="4" w:space="0" w:color="auto"/>
                  </w:tcBorders>
                  <w:shd w:val="clear" w:color="000000" w:fill="FFFFFF"/>
                  <w:vAlign w:val="center"/>
                  <w:hideMark/>
                </w:tcPr>
                <w:p w:rsidR="00866F3A" w:rsidRPr="00016017" w:rsidRDefault="00866F3A" w:rsidP="00E659B4">
                  <w:pPr>
                    <w:framePr w:hSpace="141" w:wrap="around" w:vAnchor="page" w:hAnchor="margin" w:y="2597"/>
                    <w:jc w:val="center"/>
                    <w:rPr>
                      <w:rFonts w:ascii="Arial" w:hAnsi="Arial" w:cs="Arial"/>
                      <w:b/>
                      <w:bCs/>
                      <w:sz w:val="20"/>
                      <w:szCs w:val="20"/>
                      <w:lang w:val="es-CO" w:eastAsia="es-CO"/>
                    </w:rPr>
                  </w:pPr>
                  <w:r w:rsidRPr="00016017">
                    <w:rPr>
                      <w:rFonts w:ascii="Arial" w:hAnsi="Arial" w:cs="Arial"/>
                      <w:b/>
                      <w:sz w:val="20"/>
                      <w:szCs w:val="20"/>
                    </w:rPr>
                    <w:t>Producto</w:t>
                  </w:r>
                </w:p>
              </w:tc>
            </w:tr>
            <w:tr w:rsidR="00202CB9" w:rsidRPr="00016017" w:rsidTr="00BA6734">
              <w:trPr>
                <w:trHeight w:val="20"/>
                <w:jc w:val="center"/>
              </w:trPr>
              <w:tc>
                <w:tcPr>
                  <w:tcW w:w="957"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02CB9" w:rsidRPr="00016017" w:rsidRDefault="008034E2" w:rsidP="00E659B4">
                  <w:pPr>
                    <w:framePr w:hSpace="141" w:wrap="around" w:vAnchor="page" w:hAnchor="margin" w:y="2597"/>
                    <w:jc w:val="center"/>
                    <w:rPr>
                      <w:rFonts w:ascii="Arial" w:hAnsi="Arial" w:cs="Arial"/>
                      <w:sz w:val="20"/>
                      <w:szCs w:val="20"/>
                      <w:lang w:val="es-CO" w:eastAsia="es-CO"/>
                    </w:rPr>
                  </w:pPr>
                  <w:r>
                    <w:rPr>
                      <w:rFonts w:ascii="Arial" w:hAnsi="Arial" w:cs="Arial"/>
                      <w:sz w:val="20"/>
                      <w:szCs w:val="20"/>
                      <w:lang w:val="es-CO" w:eastAsia="es-CO"/>
                    </w:rPr>
                    <w:t>1</w:t>
                  </w:r>
                </w:p>
              </w:tc>
              <w:tc>
                <w:tcPr>
                  <w:tcW w:w="2551" w:type="dxa"/>
                  <w:tcBorders>
                    <w:top w:val="single" w:sz="8" w:space="0" w:color="auto"/>
                    <w:left w:val="nil"/>
                    <w:bottom w:val="single" w:sz="8" w:space="0" w:color="auto"/>
                    <w:right w:val="single" w:sz="4" w:space="0" w:color="auto"/>
                  </w:tcBorders>
                  <w:shd w:val="clear" w:color="000000" w:fill="FFFFFF"/>
                  <w:vAlign w:val="center"/>
                </w:tcPr>
                <w:p w:rsidR="00202CB9" w:rsidRPr="00016017" w:rsidRDefault="00202CB9" w:rsidP="00E659B4">
                  <w:pPr>
                    <w:framePr w:hSpace="141" w:wrap="around" w:vAnchor="page" w:hAnchor="margin" w:y="2597"/>
                    <w:jc w:val="center"/>
                    <w:rPr>
                      <w:rFonts w:ascii="Arial" w:hAnsi="Arial" w:cs="Arial"/>
                      <w:sz w:val="20"/>
                      <w:szCs w:val="20"/>
                      <w:lang w:val="es-CO" w:eastAsia="es-CO"/>
                    </w:rPr>
                  </w:pPr>
                </w:p>
              </w:tc>
              <w:tc>
                <w:tcPr>
                  <w:tcW w:w="4400" w:type="dxa"/>
                  <w:tcBorders>
                    <w:top w:val="single" w:sz="8" w:space="0" w:color="auto"/>
                    <w:left w:val="nil"/>
                    <w:bottom w:val="single" w:sz="8" w:space="0" w:color="auto"/>
                    <w:right w:val="single" w:sz="4" w:space="0" w:color="auto"/>
                  </w:tcBorders>
                  <w:shd w:val="clear" w:color="000000" w:fill="FFFFFF"/>
                  <w:vAlign w:val="center"/>
                </w:tcPr>
                <w:p w:rsidR="00202CB9" w:rsidRPr="00016017" w:rsidRDefault="00202CB9" w:rsidP="00E659B4">
                  <w:pPr>
                    <w:framePr w:hSpace="141" w:wrap="around" w:vAnchor="page" w:hAnchor="margin" w:y="2597"/>
                    <w:jc w:val="center"/>
                    <w:rPr>
                      <w:rFonts w:ascii="Arial" w:hAnsi="Arial" w:cs="Arial"/>
                      <w:sz w:val="20"/>
                      <w:szCs w:val="20"/>
                      <w:lang w:val="es-CO" w:eastAsia="es-CO"/>
                    </w:rPr>
                  </w:pPr>
                </w:p>
              </w:tc>
            </w:tr>
          </w:tbl>
          <w:p w:rsidR="00866F3A" w:rsidRPr="00016017" w:rsidRDefault="00866F3A" w:rsidP="00016017">
            <w:pPr>
              <w:rPr>
                <w:rFonts w:ascii="Arial" w:hAnsi="Arial" w:cs="Arial"/>
                <w:b/>
                <w:sz w:val="20"/>
                <w:szCs w:val="20"/>
              </w:rPr>
            </w:pPr>
          </w:p>
        </w:tc>
      </w:tr>
      <w:tr w:rsidR="00866F3A" w:rsidRPr="00016017" w:rsidTr="00016017">
        <w:trPr>
          <w:trHeight w:val="340"/>
        </w:trPr>
        <w:tc>
          <w:tcPr>
            <w:tcW w:w="9846" w:type="dxa"/>
            <w:gridSpan w:val="10"/>
            <w:tcBorders>
              <w:top w:val="single" w:sz="4" w:space="0" w:color="auto"/>
            </w:tcBorders>
            <w:shd w:val="clear" w:color="auto" w:fill="D9D9D9"/>
            <w:vAlign w:val="center"/>
          </w:tcPr>
          <w:p w:rsidR="00866F3A" w:rsidRPr="00016017" w:rsidRDefault="00866F3A" w:rsidP="009A4863">
            <w:pPr>
              <w:numPr>
                <w:ilvl w:val="0"/>
                <w:numId w:val="31"/>
              </w:numPr>
              <w:ind w:left="357" w:hanging="357"/>
              <w:rPr>
                <w:rFonts w:ascii="Arial" w:hAnsi="Arial" w:cs="Arial"/>
                <w:b/>
                <w:sz w:val="20"/>
                <w:szCs w:val="20"/>
              </w:rPr>
            </w:pPr>
            <w:r w:rsidRPr="00016017">
              <w:rPr>
                <w:rFonts w:ascii="Arial" w:hAnsi="Arial" w:cs="Arial"/>
                <w:b/>
                <w:sz w:val="20"/>
                <w:szCs w:val="20"/>
              </w:rPr>
              <w:t>PRESUPUESTO</w:t>
            </w:r>
          </w:p>
        </w:tc>
      </w:tr>
      <w:tr w:rsidR="00C32226" w:rsidRPr="00016017" w:rsidTr="00016017">
        <w:trPr>
          <w:trHeight w:val="635"/>
        </w:trPr>
        <w:tc>
          <w:tcPr>
            <w:tcW w:w="2547" w:type="dxa"/>
            <w:gridSpan w:val="3"/>
            <w:shd w:val="clear" w:color="auto" w:fill="D9D9D9"/>
            <w:vAlign w:val="center"/>
          </w:tcPr>
          <w:p w:rsidR="00C32226" w:rsidRPr="00016017" w:rsidRDefault="00C32226" w:rsidP="009A4863">
            <w:pPr>
              <w:numPr>
                <w:ilvl w:val="1"/>
                <w:numId w:val="31"/>
              </w:numPr>
              <w:ind w:left="431" w:hanging="431"/>
              <w:rPr>
                <w:rFonts w:ascii="Arial" w:hAnsi="Arial" w:cs="Arial"/>
                <w:b/>
                <w:sz w:val="20"/>
                <w:szCs w:val="20"/>
              </w:rPr>
            </w:pPr>
            <w:r w:rsidRPr="00016017">
              <w:rPr>
                <w:rFonts w:ascii="Arial" w:hAnsi="Arial" w:cs="Arial"/>
                <w:b/>
                <w:sz w:val="20"/>
                <w:szCs w:val="20"/>
              </w:rPr>
              <w:t>Valor del Contrato</w:t>
            </w:r>
          </w:p>
        </w:tc>
        <w:tc>
          <w:tcPr>
            <w:tcW w:w="7299" w:type="dxa"/>
            <w:gridSpan w:val="7"/>
            <w:shd w:val="clear" w:color="auto" w:fill="auto"/>
            <w:vAlign w:val="center"/>
          </w:tcPr>
          <w:p w:rsidR="00C32226" w:rsidRPr="00414A41" w:rsidRDefault="004B7398" w:rsidP="00FB6EE2">
            <w:pPr>
              <w:jc w:val="both"/>
              <w:rPr>
                <w:rFonts w:ascii="Arial" w:hAnsi="Arial" w:cs="Arial"/>
                <w:sz w:val="20"/>
                <w:szCs w:val="20"/>
                <w:highlight w:val="yellow"/>
              </w:rPr>
            </w:pPr>
            <w:r>
              <w:rPr>
                <w:rFonts w:ascii="Arial" w:hAnsi="Arial" w:cs="Arial"/>
                <w:sz w:val="20"/>
                <w:szCs w:val="20"/>
              </w:rPr>
              <w:t>E</w:t>
            </w:r>
            <w:r w:rsidR="00FB6EE2">
              <w:rPr>
                <w:rFonts w:ascii="Arial" w:hAnsi="Arial" w:cs="Arial"/>
                <w:sz w:val="20"/>
                <w:szCs w:val="20"/>
              </w:rPr>
              <w:t xml:space="preserve">l valor a contratar es de </w:t>
            </w:r>
            <w:r w:rsidR="00EB4D8B">
              <w:rPr>
                <w:rFonts w:ascii="Arial" w:hAnsi="Arial" w:cs="Arial"/>
                <w:b/>
                <w:sz w:val="20"/>
                <w:szCs w:val="20"/>
              </w:rPr>
              <w:t>___________________</w:t>
            </w:r>
            <w:r w:rsidR="00D14A63" w:rsidRPr="00C71F3C">
              <w:rPr>
                <w:rFonts w:ascii="Arial" w:hAnsi="Arial" w:cs="Arial"/>
                <w:b/>
                <w:sz w:val="20"/>
                <w:szCs w:val="20"/>
              </w:rPr>
              <w:t>PESOS M/CTE.</w:t>
            </w:r>
            <w:r w:rsidR="00D14A63" w:rsidRPr="00C71F3C">
              <w:rPr>
                <w:rFonts w:ascii="Arial" w:hAnsi="Arial" w:cs="Arial"/>
                <w:sz w:val="20"/>
                <w:szCs w:val="20"/>
              </w:rPr>
              <w:t xml:space="preserve"> (</w:t>
            </w:r>
            <w:proofErr w:type="gramStart"/>
            <w:r w:rsidR="00D14A63" w:rsidRPr="00C71F3C">
              <w:rPr>
                <w:rFonts w:ascii="Arial" w:hAnsi="Arial" w:cs="Arial"/>
                <w:sz w:val="20"/>
                <w:szCs w:val="20"/>
              </w:rPr>
              <w:t>$</w:t>
            </w:r>
            <w:r w:rsidR="00C71F3C" w:rsidRPr="00C71F3C">
              <w:rPr>
                <w:rFonts w:ascii="Arial" w:hAnsi="Arial" w:cs="Arial"/>
                <w:sz w:val="20"/>
                <w:szCs w:val="20"/>
              </w:rPr>
              <w:t xml:space="preserve"> </w:t>
            </w:r>
            <w:r w:rsidR="00D14A63" w:rsidRPr="00C71F3C">
              <w:rPr>
                <w:rFonts w:ascii="Arial" w:hAnsi="Arial" w:cs="Arial"/>
                <w:sz w:val="20"/>
                <w:szCs w:val="20"/>
              </w:rPr>
              <w:t>)</w:t>
            </w:r>
            <w:proofErr w:type="gramEnd"/>
            <w:r w:rsidR="00D14A63" w:rsidRPr="00C71F3C">
              <w:rPr>
                <w:rFonts w:ascii="Arial" w:hAnsi="Arial" w:cs="Arial"/>
                <w:sz w:val="20"/>
                <w:szCs w:val="20"/>
              </w:rPr>
              <w:t xml:space="preserve"> Incluido el IVA 19%.</w:t>
            </w:r>
          </w:p>
        </w:tc>
      </w:tr>
      <w:tr w:rsidR="00AB6171" w:rsidRPr="00016017" w:rsidTr="00016017">
        <w:trPr>
          <w:trHeight w:val="693"/>
        </w:trPr>
        <w:tc>
          <w:tcPr>
            <w:tcW w:w="2547" w:type="dxa"/>
            <w:gridSpan w:val="3"/>
            <w:shd w:val="clear" w:color="auto" w:fill="D9D9D9"/>
            <w:vAlign w:val="center"/>
          </w:tcPr>
          <w:p w:rsidR="00AB6171" w:rsidRPr="00016017" w:rsidRDefault="00AB6171" w:rsidP="009A4863">
            <w:pPr>
              <w:numPr>
                <w:ilvl w:val="1"/>
                <w:numId w:val="31"/>
              </w:numPr>
              <w:ind w:left="431" w:hanging="431"/>
              <w:rPr>
                <w:rFonts w:ascii="Arial" w:hAnsi="Arial" w:cs="Arial"/>
                <w:b/>
                <w:sz w:val="20"/>
                <w:szCs w:val="20"/>
              </w:rPr>
            </w:pPr>
            <w:r w:rsidRPr="00016017">
              <w:rPr>
                <w:rFonts w:ascii="Arial" w:hAnsi="Arial" w:cs="Arial"/>
                <w:b/>
                <w:sz w:val="20"/>
                <w:szCs w:val="20"/>
              </w:rPr>
              <w:t>Disponibilidad Presupuestal</w:t>
            </w:r>
          </w:p>
        </w:tc>
        <w:tc>
          <w:tcPr>
            <w:tcW w:w="7299" w:type="dxa"/>
            <w:gridSpan w:val="7"/>
            <w:shd w:val="clear" w:color="auto" w:fill="auto"/>
            <w:vAlign w:val="center"/>
          </w:tcPr>
          <w:p w:rsidR="00AB6171" w:rsidRPr="00016017" w:rsidRDefault="00AB6171" w:rsidP="00016017">
            <w:pPr>
              <w:jc w:val="both"/>
              <w:rPr>
                <w:rFonts w:ascii="Arial" w:hAnsi="Arial" w:cs="Arial"/>
                <w:sz w:val="20"/>
                <w:szCs w:val="20"/>
                <w:lang w:val="es-MX"/>
              </w:rPr>
            </w:pPr>
            <w:r w:rsidRPr="00016017">
              <w:rPr>
                <w:rFonts w:ascii="Arial" w:hAnsi="Arial" w:cs="Arial"/>
                <w:sz w:val="20"/>
                <w:szCs w:val="20"/>
                <w:lang w:val="es-MX"/>
              </w:rPr>
              <w:t>La contratación, cuenta con el Certificado de Disponibilidad Presupuestal:</w:t>
            </w:r>
          </w:p>
          <w:p w:rsidR="00AB6171" w:rsidRPr="00016017" w:rsidRDefault="00AB6171" w:rsidP="00016017">
            <w:pPr>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84"/>
              <w:gridCol w:w="2540"/>
            </w:tblGrid>
            <w:tr w:rsidR="00AB6171" w:rsidRPr="00016017" w:rsidTr="006E64B3">
              <w:trPr>
                <w:trHeight w:val="333"/>
                <w:jc w:val="center"/>
              </w:trPr>
              <w:tc>
                <w:tcPr>
                  <w:tcW w:w="1984" w:type="dxa"/>
                  <w:shd w:val="clear" w:color="auto" w:fill="auto"/>
                  <w:vAlign w:val="center"/>
                </w:tcPr>
                <w:p w:rsidR="00AB6171" w:rsidRPr="00016017" w:rsidRDefault="00AB6171" w:rsidP="00E659B4">
                  <w:pPr>
                    <w:framePr w:hSpace="141" w:wrap="around" w:vAnchor="page" w:hAnchor="margin" w:y="2597"/>
                    <w:rPr>
                      <w:rFonts w:ascii="Arial" w:hAnsi="Arial" w:cs="Arial"/>
                      <w:sz w:val="20"/>
                      <w:szCs w:val="20"/>
                      <w:lang w:val="es-MX"/>
                    </w:rPr>
                  </w:pPr>
                  <w:r w:rsidRPr="00016017">
                    <w:rPr>
                      <w:rFonts w:ascii="Arial" w:hAnsi="Arial" w:cs="Arial"/>
                      <w:sz w:val="20"/>
                      <w:szCs w:val="20"/>
                      <w:lang w:val="es-MX"/>
                    </w:rPr>
                    <w:t>Número:</w:t>
                  </w:r>
                </w:p>
              </w:tc>
              <w:tc>
                <w:tcPr>
                  <w:tcW w:w="2540" w:type="dxa"/>
                  <w:shd w:val="clear" w:color="auto" w:fill="auto"/>
                  <w:vAlign w:val="center"/>
                </w:tcPr>
                <w:p w:rsidR="00AB6171" w:rsidRPr="00016017" w:rsidRDefault="00AB6171" w:rsidP="00E659B4">
                  <w:pPr>
                    <w:framePr w:hSpace="141" w:wrap="around" w:vAnchor="page" w:hAnchor="margin" w:y="2597"/>
                    <w:rPr>
                      <w:rFonts w:ascii="Arial" w:hAnsi="Arial" w:cs="Arial"/>
                      <w:sz w:val="20"/>
                      <w:szCs w:val="20"/>
                      <w:lang w:val="es-MX"/>
                    </w:rPr>
                  </w:pPr>
                  <w:r w:rsidRPr="00016017">
                    <w:rPr>
                      <w:rFonts w:ascii="Arial" w:hAnsi="Arial" w:cs="Arial"/>
                      <w:sz w:val="20"/>
                      <w:szCs w:val="20"/>
                      <w:lang w:val="es-MX"/>
                    </w:rPr>
                    <w:t xml:space="preserve">CDP </w:t>
                  </w:r>
                </w:p>
              </w:tc>
            </w:tr>
            <w:tr w:rsidR="00AB6171" w:rsidRPr="00016017" w:rsidTr="006E64B3">
              <w:trPr>
                <w:trHeight w:val="207"/>
                <w:jc w:val="center"/>
              </w:trPr>
              <w:tc>
                <w:tcPr>
                  <w:tcW w:w="1984" w:type="dxa"/>
                  <w:shd w:val="clear" w:color="auto" w:fill="auto"/>
                </w:tcPr>
                <w:p w:rsidR="00AB6171" w:rsidRPr="00016017" w:rsidRDefault="00AB6171" w:rsidP="00E659B4">
                  <w:pPr>
                    <w:framePr w:hSpace="141" w:wrap="around" w:vAnchor="page" w:hAnchor="margin" w:y="2597"/>
                    <w:rPr>
                      <w:rFonts w:ascii="Arial" w:hAnsi="Arial" w:cs="Arial"/>
                      <w:sz w:val="20"/>
                      <w:szCs w:val="20"/>
                      <w:lang w:val="es-MX"/>
                    </w:rPr>
                  </w:pPr>
                  <w:r w:rsidRPr="00016017">
                    <w:rPr>
                      <w:rFonts w:ascii="Arial" w:hAnsi="Arial" w:cs="Arial"/>
                      <w:sz w:val="20"/>
                      <w:szCs w:val="20"/>
                      <w:lang w:val="es-MX"/>
                    </w:rPr>
                    <w:t>Valor:</w:t>
                  </w:r>
                </w:p>
              </w:tc>
              <w:tc>
                <w:tcPr>
                  <w:tcW w:w="2540" w:type="dxa"/>
                  <w:shd w:val="clear" w:color="auto" w:fill="auto"/>
                </w:tcPr>
                <w:p w:rsidR="00AB6171" w:rsidRPr="00016017" w:rsidRDefault="00AB6171" w:rsidP="00E659B4">
                  <w:pPr>
                    <w:framePr w:hSpace="141" w:wrap="around" w:vAnchor="page" w:hAnchor="margin" w:y="2597"/>
                    <w:jc w:val="both"/>
                    <w:rPr>
                      <w:rFonts w:ascii="Arial" w:hAnsi="Arial" w:cs="Arial"/>
                      <w:sz w:val="20"/>
                      <w:szCs w:val="20"/>
                      <w:lang w:val="es-MX"/>
                    </w:rPr>
                  </w:pPr>
                  <w:r w:rsidRPr="00016017">
                    <w:rPr>
                      <w:rFonts w:ascii="Arial" w:hAnsi="Arial" w:cs="Arial"/>
                      <w:sz w:val="20"/>
                      <w:szCs w:val="20"/>
                      <w:lang w:val="es-MX"/>
                    </w:rPr>
                    <w:t>$</w:t>
                  </w:r>
                  <w:r w:rsidR="0023013B">
                    <w:rPr>
                      <w:rFonts w:ascii="Arial" w:hAnsi="Arial" w:cs="Arial"/>
                      <w:sz w:val="20"/>
                      <w:szCs w:val="20"/>
                      <w:lang w:val="es-MX"/>
                    </w:rPr>
                    <w:t xml:space="preserve"> </w:t>
                  </w:r>
                </w:p>
              </w:tc>
            </w:tr>
          </w:tbl>
          <w:p w:rsidR="00AB6171" w:rsidRPr="00016017" w:rsidRDefault="00AB6171" w:rsidP="00016017">
            <w:pPr>
              <w:jc w:val="both"/>
              <w:rPr>
                <w:rFonts w:ascii="Arial" w:hAnsi="Arial" w:cs="Arial"/>
                <w:sz w:val="20"/>
                <w:szCs w:val="20"/>
                <w:lang w:val="es-MX"/>
              </w:rPr>
            </w:pPr>
          </w:p>
        </w:tc>
      </w:tr>
      <w:tr w:rsidR="00C32226" w:rsidRPr="00016017" w:rsidTr="00016017">
        <w:trPr>
          <w:trHeight w:val="693"/>
        </w:trPr>
        <w:tc>
          <w:tcPr>
            <w:tcW w:w="2547" w:type="dxa"/>
            <w:gridSpan w:val="3"/>
            <w:shd w:val="clear" w:color="auto" w:fill="D9D9D9"/>
            <w:vAlign w:val="center"/>
          </w:tcPr>
          <w:p w:rsidR="00C32226" w:rsidRPr="00016017" w:rsidRDefault="00C32226" w:rsidP="009A4863">
            <w:pPr>
              <w:numPr>
                <w:ilvl w:val="1"/>
                <w:numId w:val="31"/>
              </w:numPr>
              <w:ind w:left="431" w:hanging="431"/>
              <w:rPr>
                <w:rFonts w:ascii="Arial" w:hAnsi="Arial" w:cs="Arial"/>
                <w:b/>
                <w:sz w:val="20"/>
                <w:szCs w:val="20"/>
              </w:rPr>
            </w:pPr>
            <w:r w:rsidRPr="00016017">
              <w:rPr>
                <w:rFonts w:ascii="Arial" w:hAnsi="Arial" w:cs="Arial"/>
                <w:b/>
                <w:sz w:val="20"/>
                <w:szCs w:val="20"/>
              </w:rPr>
              <w:t>Forma de Pago</w:t>
            </w:r>
          </w:p>
        </w:tc>
        <w:tc>
          <w:tcPr>
            <w:tcW w:w="7299" w:type="dxa"/>
            <w:gridSpan w:val="7"/>
            <w:shd w:val="clear" w:color="auto" w:fill="auto"/>
            <w:vAlign w:val="center"/>
          </w:tcPr>
          <w:p w:rsidR="00C32226" w:rsidRPr="00016017" w:rsidRDefault="001D3A75" w:rsidP="00016017">
            <w:pPr>
              <w:jc w:val="both"/>
              <w:rPr>
                <w:rFonts w:ascii="Arial" w:hAnsi="Arial" w:cs="Arial"/>
                <w:sz w:val="20"/>
                <w:szCs w:val="20"/>
              </w:rPr>
            </w:pPr>
            <w:r w:rsidRPr="00933CB0">
              <w:rPr>
                <w:rFonts w:ascii="Arial" w:hAnsi="Arial" w:cs="Arial"/>
                <w:sz w:val="18"/>
                <w:szCs w:val="18"/>
              </w:rPr>
              <w:t xml:space="preserve">Se realizará </w:t>
            </w:r>
            <w:r w:rsidR="00E71560">
              <w:rPr>
                <w:rFonts w:ascii="Arial" w:hAnsi="Arial" w:cs="Arial"/>
                <w:sz w:val="18"/>
                <w:szCs w:val="18"/>
              </w:rPr>
              <w:t>_____________________________</w:t>
            </w:r>
            <w:r w:rsidRPr="00933CB0">
              <w:rPr>
                <w:rFonts w:ascii="Arial" w:hAnsi="Arial" w:cs="Arial"/>
                <w:sz w:val="18"/>
                <w:szCs w:val="18"/>
              </w:rPr>
              <w:t xml:space="preserve">, previa certificación del supervisor del contrato del recibido a satisfacción. </w:t>
            </w:r>
            <w:r>
              <w:rPr>
                <w:rFonts w:ascii="Arial" w:hAnsi="Arial" w:cs="Arial"/>
                <w:sz w:val="18"/>
                <w:szCs w:val="18"/>
              </w:rPr>
              <w:t xml:space="preserve">El </w:t>
            </w:r>
            <w:r w:rsidRPr="00933CB0">
              <w:rPr>
                <w:rFonts w:ascii="Arial" w:hAnsi="Arial" w:cs="Arial"/>
                <w:sz w:val="18"/>
                <w:szCs w:val="18"/>
              </w:rPr>
              <w:t xml:space="preserve">contratista, deberá acreditar </w:t>
            </w:r>
            <w:r w:rsidRPr="00101601">
              <w:rPr>
                <w:rFonts w:ascii="Arial" w:hAnsi="Arial" w:cs="Arial"/>
                <w:sz w:val="18"/>
                <w:szCs w:val="18"/>
              </w:rPr>
              <w:t xml:space="preserve">que se encuentra al día con los pagos al Sistema Integral de Seguridad Social y aportes parafiscales. Unidad </w:t>
            </w:r>
            <w:r w:rsidRPr="00101601">
              <w:rPr>
                <w:rFonts w:ascii="Arial" w:hAnsi="Arial" w:cs="Arial"/>
                <w:sz w:val="18"/>
                <w:szCs w:val="18"/>
              </w:rPr>
              <w:lastRenderedPageBreak/>
              <w:t>Central del Valle del Cauca, pagará al contratista, dentro de los quince (15) días siguientes a la fecha de presentación de la factura</w:t>
            </w:r>
            <w:r w:rsidR="00C32226" w:rsidRPr="00016017">
              <w:rPr>
                <w:rFonts w:ascii="Arial" w:hAnsi="Arial" w:cs="Arial"/>
                <w:sz w:val="20"/>
                <w:szCs w:val="20"/>
              </w:rPr>
              <w:t>.</w:t>
            </w:r>
          </w:p>
        </w:tc>
      </w:tr>
      <w:tr w:rsidR="00866F3A" w:rsidRPr="00016017" w:rsidTr="00016017">
        <w:trPr>
          <w:trHeight w:val="283"/>
        </w:trPr>
        <w:tc>
          <w:tcPr>
            <w:tcW w:w="9846" w:type="dxa"/>
            <w:gridSpan w:val="10"/>
            <w:shd w:val="clear" w:color="auto" w:fill="D9D9D9"/>
            <w:vAlign w:val="center"/>
          </w:tcPr>
          <w:p w:rsidR="00866F3A" w:rsidRPr="00663CE3" w:rsidRDefault="00866F3A" w:rsidP="009A4863">
            <w:pPr>
              <w:pStyle w:val="Prrafodelista"/>
              <w:numPr>
                <w:ilvl w:val="1"/>
                <w:numId w:val="31"/>
              </w:numPr>
              <w:tabs>
                <w:tab w:val="left" w:pos="455"/>
              </w:tabs>
              <w:ind w:left="0" w:firstLine="0"/>
              <w:rPr>
                <w:rFonts w:ascii="Arial" w:hAnsi="Arial" w:cs="Arial"/>
                <w:b/>
                <w:sz w:val="20"/>
                <w:szCs w:val="20"/>
              </w:rPr>
            </w:pPr>
            <w:r w:rsidRPr="00663CE3">
              <w:rPr>
                <w:rFonts w:ascii="Arial" w:hAnsi="Arial" w:cs="Arial"/>
                <w:b/>
                <w:sz w:val="20"/>
                <w:szCs w:val="20"/>
              </w:rPr>
              <w:lastRenderedPageBreak/>
              <w:t>Deducciones Tributarias</w:t>
            </w:r>
          </w:p>
        </w:tc>
      </w:tr>
      <w:tr w:rsidR="00C32226" w:rsidRPr="00016017" w:rsidTr="00016017">
        <w:trPr>
          <w:trHeight w:val="4161"/>
        </w:trPr>
        <w:tc>
          <w:tcPr>
            <w:tcW w:w="9846" w:type="dxa"/>
            <w:gridSpan w:val="10"/>
            <w:shd w:val="clear" w:color="auto" w:fill="auto"/>
            <w:vAlign w:val="center"/>
          </w:tcPr>
          <w:p w:rsidR="00C32226" w:rsidRPr="00016017" w:rsidRDefault="00C32226" w:rsidP="00016017">
            <w:pPr>
              <w:rPr>
                <w:rFonts w:ascii="Arial" w:hAnsi="Arial" w:cs="Arial"/>
                <w:noProof/>
                <w:sz w:val="20"/>
                <w:szCs w:val="20"/>
              </w:rPr>
            </w:pPr>
            <w:r w:rsidRPr="00016017">
              <w:rPr>
                <w:rFonts w:ascii="Arial" w:hAnsi="Arial" w:cs="Arial"/>
                <w:b/>
                <w:noProof/>
                <w:sz w:val="20"/>
                <w:szCs w:val="20"/>
              </w:rPr>
              <w:t>Deducciones y descuentos a realizar</w:t>
            </w:r>
            <w:r w:rsidRPr="00016017">
              <w:rPr>
                <w:rFonts w:ascii="Arial" w:hAnsi="Arial" w:cs="Arial"/>
                <w:noProof/>
                <w:sz w:val="20"/>
                <w:szCs w:val="20"/>
              </w:rPr>
              <w:t>:</w:t>
            </w:r>
          </w:p>
          <w:p w:rsidR="00C32226" w:rsidRPr="00016017" w:rsidRDefault="00C32226" w:rsidP="00016017">
            <w:pPr>
              <w:rPr>
                <w:rFonts w:ascii="Arial" w:hAnsi="Arial" w:cs="Arial"/>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2974"/>
            </w:tblGrid>
            <w:tr w:rsidR="00C32226" w:rsidRPr="00016017" w:rsidTr="006E64B3">
              <w:trPr>
                <w:jc w:val="center"/>
              </w:trPr>
              <w:tc>
                <w:tcPr>
                  <w:tcW w:w="3010" w:type="dxa"/>
                  <w:shd w:val="clear" w:color="auto" w:fill="auto"/>
                </w:tcPr>
                <w:p w:rsidR="00C32226" w:rsidRPr="00016017" w:rsidRDefault="009A7A77" w:rsidP="00E659B4">
                  <w:pPr>
                    <w:framePr w:hSpace="141" w:wrap="around" w:vAnchor="page" w:hAnchor="margin" w:y="2597"/>
                    <w:rPr>
                      <w:rFonts w:ascii="Arial" w:hAnsi="Arial" w:cs="Arial"/>
                      <w:b/>
                      <w:bCs/>
                      <w:iCs/>
                      <w:sz w:val="20"/>
                      <w:szCs w:val="20"/>
                      <w:lang w:eastAsia="en-US"/>
                    </w:rPr>
                  </w:pPr>
                  <w:r w:rsidRPr="00016017">
                    <w:rPr>
                      <w:rFonts w:ascii="Arial" w:hAnsi="Arial" w:cs="Arial"/>
                      <w:b/>
                      <w:bCs/>
                      <w:iCs/>
                      <w:sz w:val="20"/>
                      <w:szCs w:val="20"/>
                      <w:lang w:eastAsia="en-US"/>
                    </w:rPr>
                    <w:t>RÉGIMEN</w:t>
                  </w:r>
                  <w:r w:rsidR="00C32226" w:rsidRPr="00016017">
                    <w:rPr>
                      <w:rFonts w:ascii="Arial" w:hAnsi="Arial" w:cs="Arial"/>
                      <w:b/>
                      <w:bCs/>
                      <w:iCs/>
                      <w:sz w:val="20"/>
                      <w:szCs w:val="20"/>
                      <w:lang w:eastAsia="en-US"/>
                    </w:rPr>
                    <w:t xml:space="preserve"> SIMPLIFICADO</w:t>
                  </w:r>
                </w:p>
              </w:tc>
              <w:tc>
                <w:tcPr>
                  <w:tcW w:w="2974" w:type="dxa"/>
                  <w:shd w:val="clear" w:color="auto" w:fill="auto"/>
                </w:tcPr>
                <w:p w:rsidR="00C32226" w:rsidRPr="00016017" w:rsidRDefault="009A7A77" w:rsidP="00E659B4">
                  <w:pPr>
                    <w:framePr w:hSpace="141" w:wrap="around" w:vAnchor="page" w:hAnchor="margin" w:y="2597"/>
                    <w:rPr>
                      <w:rFonts w:ascii="Arial" w:hAnsi="Arial" w:cs="Arial"/>
                      <w:b/>
                      <w:bCs/>
                      <w:iCs/>
                      <w:sz w:val="20"/>
                      <w:szCs w:val="20"/>
                      <w:lang w:eastAsia="en-US"/>
                    </w:rPr>
                  </w:pPr>
                  <w:r w:rsidRPr="00016017">
                    <w:rPr>
                      <w:rFonts w:ascii="Arial" w:hAnsi="Arial" w:cs="Arial"/>
                      <w:b/>
                      <w:bCs/>
                      <w:iCs/>
                      <w:sz w:val="20"/>
                      <w:szCs w:val="20"/>
                      <w:lang w:eastAsia="en-US"/>
                    </w:rPr>
                    <w:t>RÉGIMEN</w:t>
                  </w:r>
                  <w:r w:rsidR="00C32226" w:rsidRPr="00016017">
                    <w:rPr>
                      <w:rFonts w:ascii="Arial" w:hAnsi="Arial" w:cs="Arial"/>
                      <w:b/>
                      <w:bCs/>
                      <w:iCs/>
                      <w:sz w:val="20"/>
                      <w:szCs w:val="20"/>
                      <w:lang w:eastAsia="en-US"/>
                    </w:rPr>
                    <w:t xml:space="preserve"> </w:t>
                  </w:r>
                  <w:r w:rsidRPr="00016017">
                    <w:rPr>
                      <w:rFonts w:ascii="Arial" w:hAnsi="Arial" w:cs="Arial"/>
                      <w:b/>
                      <w:bCs/>
                      <w:iCs/>
                      <w:sz w:val="20"/>
                      <w:szCs w:val="20"/>
                      <w:lang w:eastAsia="en-US"/>
                    </w:rPr>
                    <w:t>COMÚN</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ICA</w:t>
                  </w:r>
                  <w:r w:rsidRPr="00016017">
                    <w:rPr>
                      <w:rFonts w:ascii="Arial" w:hAnsi="Arial" w:cs="Arial"/>
                      <w:bCs/>
                      <w:iCs/>
                      <w:sz w:val="20"/>
                      <w:szCs w:val="20"/>
                      <w:lang w:eastAsia="en-US"/>
                    </w:rPr>
                    <w:tab/>
                  </w:r>
                  <w:r w:rsidRPr="00016017">
                    <w:rPr>
                      <w:rFonts w:ascii="Arial" w:hAnsi="Arial" w:cs="Arial"/>
                      <w:bCs/>
                      <w:iCs/>
                      <w:sz w:val="20"/>
                      <w:szCs w:val="20"/>
                      <w:lang w:eastAsia="en-US"/>
                    </w:rPr>
                    <w:tab/>
                  </w:r>
                  <w:r w:rsidRPr="00016017">
                    <w:rPr>
                      <w:rFonts w:ascii="Arial" w:hAnsi="Arial" w:cs="Arial"/>
                      <w:bCs/>
                      <w:iCs/>
                      <w:sz w:val="20"/>
                      <w:szCs w:val="20"/>
                      <w:lang w:eastAsia="en-US"/>
                    </w:rPr>
                    <w:tab/>
                    <w:t>0.8%</w:t>
                  </w:r>
                </w:p>
              </w:tc>
              <w:tc>
                <w:tcPr>
                  <w:tcW w:w="2974"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 xml:space="preserve">ICA*    </w:t>
                  </w:r>
                  <w:r w:rsidRPr="00016017">
                    <w:rPr>
                      <w:rFonts w:ascii="Arial" w:hAnsi="Arial" w:cs="Arial"/>
                      <w:bCs/>
                      <w:iCs/>
                      <w:sz w:val="20"/>
                      <w:szCs w:val="20"/>
                      <w:lang w:eastAsia="en-US"/>
                    </w:rPr>
                    <w:tab/>
                  </w:r>
                  <w:r w:rsidRPr="00016017">
                    <w:rPr>
                      <w:rFonts w:ascii="Arial" w:hAnsi="Arial" w:cs="Arial"/>
                      <w:bCs/>
                      <w:iCs/>
                      <w:sz w:val="20"/>
                      <w:szCs w:val="20"/>
                      <w:lang w:eastAsia="en-US"/>
                    </w:rPr>
                    <w:tab/>
                  </w:r>
                  <w:r w:rsidRPr="00016017">
                    <w:rPr>
                      <w:rFonts w:ascii="Arial" w:hAnsi="Arial" w:cs="Arial"/>
                      <w:bCs/>
                      <w:iCs/>
                      <w:sz w:val="20"/>
                      <w:szCs w:val="20"/>
                      <w:lang w:eastAsia="en-US"/>
                    </w:rPr>
                    <w:tab/>
                    <w:t xml:space="preserve">0.8% </w:t>
                  </w:r>
                </w:p>
              </w:tc>
            </w:tr>
            <w:tr w:rsidR="009A7A77" w:rsidRPr="00EB0A72" w:rsidTr="006E64B3">
              <w:trPr>
                <w:jc w:val="center"/>
              </w:trPr>
              <w:tc>
                <w:tcPr>
                  <w:tcW w:w="3010" w:type="dxa"/>
                  <w:shd w:val="clear" w:color="auto" w:fill="auto"/>
                </w:tcPr>
                <w:p w:rsidR="009A7A77" w:rsidRPr="00EB0A72" w:rsidRDefault="009A7A77" w:rsidP="00E659B4">
                  <w:pPr>
                    <w:framePr w:hSpace="141" w:wrap="around" w:vAnchor="page" w:hAnchor="margin" w:y="2597"/>
                    <w:rPr>
                      <w:rFonts w:ascii="Arial" w:hAnsi="Arial" w:cs="Arial"/>
                      <w:bCs/>
                      <w:iCs/>
                      <w:sz w:val="20"/>
                      <w:szCs w:val="20"/>
                      <w:lang w:eastAsia="en-US"/>
                    </w:rPr>
                  </w:pPr>
                  <w:proofErr w:type="gramStart"/>
                  <w:r w:rsidRPr="00EB0A72">
                    <w:rPr>
                      <w:rFonts w:ascii="Arial" w:hAnsi="Arial" w:cs="Arial"/>
                      <w:bCs/>
                      <w:iCs/>
                      <w:sz w:val="20"/>
                      <w:szCs w:val="20"/>
                      <w:lang w:eastAsia="en-US"/>
                    </w:rPr>
                    <w:t xml:space="preserve">ESTAMPILLAS  </w:t>
                  </w:r>
                  <w:r w:rsidRPr="00EB0A72">
                    <w:rPr>
                      <w:rFonts w:ascii="Arial" w:hAnsi="Arial" w:cs="Arial"/>
                      <w:bCs/>
                      <w:iCs/>
                      <w:sz w:val="20"/>
                      <w:szCs w:val="20"/>
                      <w:lang w:eastAsia="en-US"/>
                    </w:rPr>
                    <w:tab/>
                  </w:r>
                  <w:proofErr w:type="gramEnd"/>
                  <w:r w:rsidR="00C2725A" w:rsidRPr="00EB0A72">
                    <w:rPr>
                      <w:rFonts w:ascii="Arial" w:hAnsi="Arial" w:cs="Arial"/>
                      <w:bCs/>
                      <w:iCs/>
                      <w:sz w:val="20"/>
                      <w:szCs w:val="20"/>
                      <w:lang w:eastAsia="en-US"/>
                    </w:rPr>
                    <w:t>7</w:t>
                  </w:r>
                  <w:r w:rsidRPr="00EB0A72">
                    <w:rPr>
                      <w:rFonts w:ascii="Arial" w:hAnsi="Arial" w:cs="Arial"/>
                      <w:bCs/>
                      <w:iCs/>
                      <w:sz w:val="20"/>
                      <w:szCs w:val="20"/>
                      <w:lang w:eastAsia="en-US"/>
                    </w:rPr>
                    <w:t>.5%**</w:t>
                  </w:r>
                </w:p>
              </w:tc>
              <w:tc>
                <w:tcPr>
                  <w:tcW w:w="2974" w:type="dxa"/>
                  <w:shd w:val="clear" w:color="auto" w:fill="auto"/>
                </w:tcPr>
                <w:p w:rsidR="009A7A77" w:rsidRPr="00EB0A72" w:rsidRDefault="009A7A77"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ESTAMPILLAS</w:t>
                  </w:r>
                  <w:r w:rsidRPr="00EB0A72">
                    <w:rPr>
                      <w:rFonts w:ascii="Arial" w:hAnsi="Arial" w:cs="Arial"/>
                      <w:bCs/>
                      <w:iCs/>
                      <w:sz w:val="20"/>
                      <w:szCs w:val="20"/>
                      <w:lang w:eastAsia="en-US"/>
                    </w:rPr>
                    <w:tab/>
                  </w:r>
                  <w:r w:rsidRPr="00EB0A72">
                    <w:rPr>
                      <w:rFonts w:ascii="Arial" w:hAnsi="Arial" w:cs="Arial"/>
                      <w:bCs/>
                      <w:iCs/>
                      <w:sz w:val="20"/>
                      <w:szCs w:val="20"/>
                      <w:lang w:eastAsia="en-US"/>
                    </w:rPr>
                    <w:tab/>
                  </w:r>
                  <w:r w:rsidR="00C2725A" w:rsidRPr="00EB0A72">
                    <w:rPr>
                      <w:rFonts w:ascii="Arial" w:hAnsi="Arial" w:cs="Arial"/>
                      <w:bCs/>
                      <w:iCs/>
                      <w:sz w:val="20"/>
                      <w:szCs w:val="20"/>
                      <w:lang w:eastAsia="en-US"/>
                    </w:rPr>
                    <w:t>7</w:t>
                  </w:r>
                  <w:r w:rsidRPr="00EB0A72">
                    <w:rPr>
                      <w:rFonts w:ascii="Arial" w:hAnsi="Arial" w:cs="Arial"/>
                      <w:bCs/>
                      <w:iCs/>
                      <w:sz w:val="20"/>
                      <w:szCs w:val="20"/>
                      <w:lang w:eastAsia="en-US"/>
                    </w:rPr>
                    <w:t>.5%**</w:t>
                  </w:r>
                </w:p>
              </w:tc>
            </w:tr>
            <w:tr w:rsidR="00C32226" w:rsidRPr="00EB0A72" w:rsidTr="006E64B3">
              <w:trPr>
                <w:jc w:val="center"/>
              </w:trPr>
              <w:tc>
                <w:tcPr>
                  <w:tcW w:w="3010" w:type="dxa"/>
                  <w:shd w:val="clear" w:color="auto" w:fill="auto"/>
                </w:tcPr>
                <w:p w:rsidR="00C32226" w:rsidRPr="00EB0A72" w:rsidRDefault="00C32226"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 xml:space="preserve">IMDER           </w:t>
                  </w:r>
                  <w:r w:rsidRPr="00EB0A72">
                    <w:rPr>
                      <w:rFonts w:ascii="Arial" w:hAnsi="Arial" w:cs="Arial"/>
                      <w:bCs/>
                      <w:iCs/>
                      <w:sz w:val="20"/>
                      <w:szCs w:val="20"/>
                      <w:lang w:eastAsia="en-US"/>
                    </w:rPr>
                    <w:tab/>
                  </w:r>
                  <w:r w:rsidRPr="00EB0A72">
                    <w:rPr>
                      <w:rFonts w:ascii="Arial" w:hAnsi="Arial" w:cs="Arial"/>
                      <w:bCs/>
                      <w:iCs/>
                      <w:sz w:val="20"/>
                      <w:szCs w:val="20"/>
                      <w:lang w:eastAsia="en-US"/>
                    </w:rPr>
                    <w:tab/>
                  </w:r>
                  <w:r w:rsidR="007454B3" w:rsidRPr="00EB0A72">
                    <w:rPr>
                      <w:rFonts w:ascii="Arial" w:hAnsi="Arial" w:cs="Arial"/>
                      <w:bCs/>
                      <w:iCs/>
                      <w:sz w:val="20"/>
                      <w:szCs w:val="20"/>
                      <w:lang w:eastAsia="en-US"/>
                    </w:rPr>
                    <w:t>2</w:t>
                  </w:r>
                  <w:r w:rsidRPr="00EB0A72">
                    <w:rPr>
                      <w:rFonts w:ascii="Arial" w:hAnsi="Arial" w:cs="Arial"/>
                      <w:bCs/>
                      <w:iCs/>
                      <w:sz w:val="20"/>
                      <w:szCs w:val="20"/>
                      <w:lang w:eastAsia="en-US"/>
                    </w:rPr>
                    <w:t>.</w:t>
                  </w:r>
                  <w:r w:rsidR="007454B3" w:rsidRPr="00EB0A72">
                    <w:rPr>
                      <w:rFonts w:ascii="Arial" w:hAnsi="Arial" w:cs="Arial"/>
                      <w:bCs/>
                      <w:iCs/>
                      <w:sz w:val="20"/>
                      <w:szCs w:val="20"/>
                      <w:lang w:eastAsia="en-US"/>
                    </w:rPr>
                    <w:t>5</w:t>
                  </w:r>
                  <w:r w:rsidRPr="00EB0A72">
                    <w:rPr>
                      <w:rFonts w:ascii="Arial" w:hAnsi="Arial" w:cs="Arial"/>
                      <w:bCs/>
                      <w:iCs/>
                      <w:sz w:val="20"/>
                      <w:szCs w:val="20"/>
                      <w:lang w:eastAsia="en-US"/>
                    </w:rPr>
                    <w:t>%</w:t>
                  </w:r>
                </w:p>
              </w:tc>
              <w:tc>
                <w:tcPr>
                  <w:tcW w:w="2974" w:type="dxa"/>
                  <w:shd w:val="clear" w:color="auto" w:fill="auto"/>
                </w:tcPr>
                <w:p w:rsidR="00C32226" w:rsidRPr="00EB0A72" w:rsidRDefault="00C32226"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IMDER</w:t>
                  </w:r>
                  <w:r w:rsidRPr="00EB0A72">
                    <w:rPr>
                      <w:rFonts w:ascii="Arial" w:hAnsi="Arial" w:cs="Arial"/>
                      <w:bCs/>
                      <w:iCs/>
                      <w:sz w:val="20"/>
                      <w:szCs w:val="20"/>
                      <w:lang w:eastAsia="en-US"/>
                    </w:rPr>
                    <w:tab/>
                  </w:r>
                  <w:r w:rsidRPr="00EB0A72">
                    <w:rPr>
                      <w:rFonts w:ascii="Arial" w:hAnsi="Arial" w:cs="Arial"/>
                      <w:bCs/>
                      <w:iCs/>
                      <w:sz w:val="20"/>
                      <w:szCs w:val="20"/>
                      <w:lang w:eastAsia="en-US"/>
                    </w:rPr>
                    <w:tab/>
                  </w:r>
                  <w:r w:rsidRPr="00EB0A72">
                    <w:rPr>
                      <w:rFonts w:ascii="Arial" w:hAnsi="Arial" w:cs="Arial"/>
                      <w:bCs/>
                      <w:iCs/>
                      <w:sz w:val="20"/>
                      <w:szCs w:val="20"/>
                      <w:lang w:eastAsia="en-US"/>
                    </w:rPr>
                    <w:tab/>
                  </w:r>
                  <w:r w:rsidR="007454B3" w:rsidRPr="00EB0A72">
                    <w:rPr>
                      <w:rFonts w:ascii="Arial" w:hAnsi="Arial" w:cs="Arial"/>
                      <w:bCs/>
                      <w:iCs/>
                      <w:sz w:val="20"/>
                      <w:szCs w:val="20"/>
                      <w:lang w:eastAsia="en-US"/>
                    </w:rPr>
                    <w:t>2</w:t>
                  </w:r>
                  <w:r w:rsidRPr="00EB0A72">
                    <w:rPr>
                      <w:rFonts w:ascii="Arial" w:hAnsi="Arial" w:cs="Arial"/>
                      <w:bCs/>
                      <w:iCs/>
                      <w:sz w:val="20"/>
                      <w:szCs w:val="20"/>
                      <w:lang w:eastAsia="en-US"/>
                    </w:rPr>
                    <w:t>.</w:t>
                  </w:r>
                  <w:r w:rsidR="007454B3" w:rsidRPr="00EB0A72">
                    <w:rPr>
                      <w:rFonts w:ascii="Arial" w:hAnsi="Arial" w:cs="Arial"/>
                      <w:bCs/>
                      <w:iCs/>
                      <w:sz w:val="20"/>
                      <w:szCs w:val="20"/>
                      <w:lang w:eastAsia="en-US"/>
                    </w:rPr>
                    <w:t>5</w:t>
                  </w:r>
                  <w:r w:rsidRPr="00EB0A72">
                    <w:rPr>
                      <w:rFonts w:ascii="Arial" w:hAnsi="Arial" w:cs="Arial"/>
                      <w:bCs/>
                      <w:iCs/>
                      <w:sz w:val="20"/>
                      <w:szCs w:val="20"/>
                      <w:lang w:eastAsia="en-US"/>
                    </w:rPr>
                    <w:t>%</w:t>
                  </w:r>
                </w:p>
              </w:tc>
            </w:tr>
            <w:tr w:rsidR="00C32226" w:rsidRPr="00016017" w:rsidTr="006E64B3">
              <w:trPr>
                <w:jc w:val="center"/>
              </w:trPr>
              <w:tc>
                <w:tcPr>
                  <w:tcW w:w="5984" w:type="dxa"/>
                  <w:gridSpan w:val="2"/>
                  <w:shd w:val="clear" w:color="auto" w:fill="auto"/>
                </w:tcPr>
                <w:p w:rsidR="00C32226" w:rsidRPr="00016017" w:rsidRDefault="00C32226" w:rsidP="00E659B4">
                  <w:pPr>
                    <w:framePr w:hSpace="141" w:wrap="around" w:vAnchor="page" w:hAnchor="margin" w:y="2597"/>
                    <w:rPr>
                      <w:rFonts w:ascii="Arial" w:hAnsi="Arial" w:cs="Arial"/>
                      <w:b/>
                      <w:bCs/>
                      <w:iCs/>
                      <w:sz w:val="20"/>
                      <w:szCs w:val="20"/>
                      <w:lang w:eastAsia="en-US"/>
                    </w:rPr>
                  </w:pPr>
                  <w:r w:rsidRPr="00016017">
                    <w:rPr>
                      <w:rFonts w:ascii="Arial" w:hAnsi="Arial" w:cs="Arial"/>
                      <w:b/>
                      <w:bCs/>
                      <w:iCs/>
                      <w:sz w:val="20"/>
                      <w:szCs w:val="20"/>
                      <w:lang w:eastAsia="en-US"/>
                    </w:rPr>
                    <w:t>RETENCIÓN EN LA FUENTE</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NO DECLARANTES</w:t>
                  </w:r>
                  <w:r w:rsidRPr="00016017">
                    <w:rPr>
                      <w:rFonts w:ascii="Arial" w:hAnsi="Arial" w:cs="Arial"/>
                      <w:bCs/>
                      <w:iCs/>
                      <w:sz w:val="20"/>
                      <w:szCs w:val="20"/>
                      <w:lang w:eastAsia="en-US"/>
                    </w:rPr>
                    <w:tab/>
                    <w:t>10%</w:t>
                  </w:r>
                </w:p>
              </w:tc>
              <w:tc>
                <w:tcPr>
                  <w:tcW w:w="2974"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 xml:space="preserve">DECLARANTES </w:t>
                  </w:r>
                  <w:r w:rsidRPr="00016017">
                    <w:rPr>
                      <w:rFonts w:ascii="Arial" w:hAnsi="Arial" w:cs="Arial"/>
                      <w:bCs/>
                      <w:iCs/>
                      <w:sz w:val="20"/>
                      <w:szCs w:val="20"/>
                      <w:lang w:eastAsia="en-US"/>
                    </w:rPr>
                    <w:tab/>
                    <w:t>11%</w:t>
                  </w:r>
                </w:p>
              </w:tc>
            </w:tr>
          </w:tbl>
          <w:p w:rsidR="00C32226" w:rsidRPr="00016017" w:rsidRDefault="00C32226" w:rsidP="00016017">
            <w:pPr>
              <w:rPr>
                <w:rFonts w:ascii="Arial" w:hAnsi="Arial" w:cs="Arial"/>
                <w:bCs/>
                <w:iCs/>
                <w:sz w:val="20"/>
                <w:szCs w:val="20"/>
                <w:lang w:eastAsia="en-US"/>
              </w:rPr>
            </w:pPr>
          </w:p>
          <w:p w:rsidR="00C32226" w:rsidRPr="00016017" w:rsidRDefault="00C32226" w:rsidP="00016017">
            <w:pPr>
              <w:rPr>
                <w:rFonts w:ascii="Arial" w:hAnsi="Arial" w:cs="Arial"/>
                <w:bCs/>
                <w:iCs/>
                <w:sz w:val="20"/>
                <w:szCs w:val="20"/>
                <w:lang w:eastAsia="en-US"/>
              </w:rPr>
            </w:pPr>
            <w:r w:rsidRPr="00016017">
              <w:rPr>
                <w:rFonts w:ascii="Arial" w:hAnsi="Arial" w:cs="Arial"/>
                <w:bCs/>
                <w:iCs/>
                <w:sz w:val="20"/>
                <w:szCs w:val="20"/>
                <w:lang w:eastAsia="en-US"/>
              </w:rPr>
              <w:t xml:space="preserve">*La Retefuente tiene como base de liquidación </w:t>
            </w:r>
            <w:r w:rsidR="00AB6171" w:rsidRPr="00016017">
              <w:rPr>
                <w:rFonts w:ascii="Arial" w:hAnsi="Arial" w:cs="Arial"/>
                <w:bCs/>
                <w:iCs/>
                <w:sz w:val="20"/>
                <w:szCs w:val="20"/>
                <w:lang w:eastAsia="en-US"/>
              </w:rPr>
              <w:t>el 100% del valor del contrato.</w:t>
            </w:r>
          </w:p>
          <w:p w:rsidR="00C32226" w:rsidRPr="00016017" w:rsidRDefault="00C32226" w:rsidP="00016017">
            <w:pPr>
              <w:rPr>
                <w:rFonts w:ascii="Arial" w:hAnsi="Arial" w:cs="Arial"/>
                <w:bCs/>
                <w:iCs/>
                <w:sz w:val="20"/>
                <w:szCs w:val="20"/>
                <w:lang w:eastAsia="en-US"/>
              </w:rPr>
            </w:pPr>
            <w:r w:rsidRPr="00016017">
              <w:rPr>
                <w:rFonts w:ascii="Arial" w:hAnsi="Arial" w:cs="Arial"/>
                <w:bCs/>
                <w:iCs/>
                <w:sz w:val="20"/>
                <w:szCs w:val="20"/>
                <w:lang w:eastAsia="en-US"/>
              </w:rPr>
              <w:t>** El cobro de estampillas de discrimina así:</w:t>
            </w:r>
          </w:p>
          <w:p w:rsidR="00C32226" w:rsidRPr="00016017" w:rsidRDefault="00C32226" w:rsidP="00016017">
            <w:pPr>
              <w:rPr>
                <w:rFonts w:ascii="Arial"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952"/>
            </w:tblGrid>
            <w:tr w:rsidR="00C32226" w:rsidRPr="00016017" w:rsidTr="006E64B3">
              <w:trPr>
                <w:jc w:val="center"/>
              </w:trPr>
              <w:tc>
                <w:tcPr>
                  <w:tcW w:w="3010" w:type="dxa"/>
                  <w:shd w:val="clear" w:color="auto" w:fill="auto"/>
                </w:tcPr>
                <w:p w:rsidR="00C32226" w:rsidRPr="00EB0A72" w:rsidRDefault="00C32226" w:rsidP="00E659B4">
                  <w:pPr>
                    <w:framePr w:hSpace="141" w:wrap="around" w:vAnchor="page" w:hAnchor="margin" w:y="2597"/>
                    <w:rPr>
                      <w:rFonts w:ascii="Arial" w:hAnsi="Arial" w:cs="Arial"/>
                      <w:b/>
                      <w:bCs/>
                      <w:iCs/>
                      <w:sz w:val="20"/>
                      <w:szCs w:val="20"/>
                      <w:lang w:eastAsia="en-US"/>
                    </w:rPr>
                  </w:pPr>
                  <w:r w:rsidRPr="00EB0A72">
                    <w:rPr>
                      <w:rFonts w:ascii="Arial" w:hAnsi="Arial" w:cs="Arial"/>
                      <w:b/>
                      <w:bCs/>
                      <w:iCs/>
                      <w:sz w:val="20"/>
                      <w:szCs w:val="20"/>
                      <w:lang w:eastAsia="en-US"/>
                    </w:rPr>
                    <w:t>ESTAMPILLA</w:t>
                  </w:r>
                </w:p>
              </w:tc>
              <w:tc>
                <w:tcPr>
                  <w:tcW w:w="1952" w:type="dxa"/>
                  <w:shd w:val="clear" w:color="auto" w:fill="auto"/>
                </w:tcPr>
                <w:p w:rsidR="00C32226" w:rsidRPr="00EB0A72" w:rsidRDefault="00C32226" w:rsidP="00E659B4">
                  <w:pPr>
                    <w:framePr w:hSpace="141" w:wrap="around" w:vAnchor="page" w:hAnchor="margin" w:y="2597"/>
                    <w:rPr>
                      <w:rFonts w:ascii="Arial" w:hAnsi="Arial" w:cs="Arial"/>
                      <w:b/>
                      <w:bCs/>
                      <w:iCs/>
                      <w:sz w:val="20"/>
                      <w:szCs w:val="20"/>
                      <w:lang w:eastAsia="en-US"/>
                    </w:rPr>
                  </w:pPr>
                  <w:r w:rsidRPr="00EB0A72">
                    <w:rPr>
                      <w:rFonts w:ascii="Arial" w:hAnsi="Arial" w:cs="Arial"/>
                      <w:b/>
                      <w:bCs/>
                      <w:iCs/>
                      <w:sz w:val="20"/>
                      <w:szCs w:val="20"/>
                      <w:lang w:eastAsia="en-US"/>
                    </w:rPr>
                    <w:t>PORCENTAJE (%)</w:t>
                  </w:r>
                </w:p>
              </w:tc>
            </w:tr>
            <w:tr w:rsidR="00C32226" w:rsidRPr="00016017" w:rsidTr="006E64B3">
              <w:trPr>
                <w:jc w:val="center"/>
              </w:trPr>
              <w:tc>
                <w:tcPr>
                  <w:tcW w:w="3010" w:type="dxa"/>
                  <w:shd w:val="clear" w:color="auto" w:fill="auto"/>
                </w:tcPr>
                <w:p w:rsidR="00C32226" w:rsidRPr="00EB0A72" w:rsidRDefault="00C32226"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Pro-Hospitales</w:t>
                  </w:r>
                </w:p>
              </w:tc>
              <w:tc>
                <w:tcPr>
                  <w:tcW w:w="1952" w:type="dxa"/>
                  <w:shd w:val="clear" w:color="auto" w:fill="auto"/>
                </w:tcPr>
                <w:p w:rsidR="00C32226" w:rsidRPr="00EB0A72" w:rsidRDefault="000E0081"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1</w:t>
                  </w:r>
                  <w:r w:rsidR="00C32226" w:rsidRPr="00EB0A72">
                    <w:rPr>
                      <w:rFonts w:ascii="Arial" w:hAnsi="Arial" w:cs="Arial"/>
                      <w:bCs/>
                      <w:iCs/>
                      <w:sz w:val="20"/>
                      <w:szCs w:val="20"/>
                      <w:lang w:eastAsia="en-US"/>
                    </w:rPr>
                    <w:t>.0</w:t>
                  </w:r>
                </w:p>
              </w:tc>
            </w:tr>
            <w:tr w:rsidR="00C32226" w:rsidRPr="00016017" w:rsidTr="006E64B3">
              <w:trPr>
                <w:jc w:val="center"/>
              </w:trPr>
              <w:tc>
                <w:tcPr>
                  <w:tcW w:w="3010" w:type="dxa"/>
                  <w:shd w:val="clear" w:color="auto" w:fill="auto"/>
                </w:tcPr>
                <w:p w:rsidR="00C32226" w:rsidRPr="00EB0A72" w:rsidRDefault="00C32226"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Pro-Universidad del Valle</w:t>
                  </w:r>
                </w:p>
              </w:tc>
              <w:tc>
                <w:tcPr>
                  <w:tcW w:w="1952" w:type="dxa"/>
                  <w:shd w:val="clear" w:color="auto" w:fill="auto"/>
                </w:tcPr>
                <w:p w:rsidR="00C32226" w:rsidRPr="00EB0A72" w:rsidRDefault="000E0081" w:rsidP="00E659B4">
                  <w:pPr>
                    <w:framePr w:hSpace="141" w:wrap="around" w:vAnchor="page" w:hAnchor="margin" w:y="2597"/>
                    <w:rPr>
                      <w:rFonts w:ascii="Arial" w:hAnsi="Arial" w:cs="Arial"/>
                      <w:bCs/>
                      <w:iCs/>
                      <w:sz w:val="20"/>
                      <w:szCs w:val="20"/>
                      <w:lang w:eastAsia="en-US"/>
                    </w:rPr>
                  </w:pPr>
                  <w:r w:rsidRPr="00EB0A72">
                    <w:rPr>
                      <w:rFonts w:ascii="Arial" w:hAnsi="Arial" w:cs="Arial"/>
                      <w:bCs/>
                      <w:iCs/>
                      <w:sz w:val="20"/>
                      <w:szCs w:val="20"/>
                      <w:lang w:eastAsia="en-US"/>
                    </w:rPr>
                    <w:t>2</w:t>
                  </w:r>
                  <w:r w:rsidR="00C32226" w:rsidRPr="00EB0A72">
                    <w:rPr>
                      <w:rFonts w:ascii="Arial" w:hAnsi="Arial" w:cs="Arial"/>
                      <w:bCs/>
                      <w:iCs/>
                      <w:sz w:val="20"/>
                      <w:szCs w:val="20"/>
                      <w:lang w:eastAsia="en-US"/>
                    </w:rPr>
                    <w:t>.0</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Pro-Desarrollo UCEVA</w:t>
                  </w:r>
                </w:p>
              </w:tc>
              <w:tc>
                <w:tcPr>
                  <w:tcW w:w="1952"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0.5</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Pro-Unipacífico</w:t>
                  </w:r>
                </w:p>
              </w:tc>
              <w:tc>
                <w:tcPr>
                  <w:tcW w:w="1952"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0.5</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Pro-Cultura</w:t>
                  </w:r>
                </w:p>
              </w:tc>
              <w:tc>
                <w:tcPr>
                  <w:tcW w:w="1952"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0.5</w:t>
                  </w:r>
                </w:p>
              </w:tc>
            </w:tr>
            <w:tr w:rsidR="00C32226" w:rsidRPr="00016017" w:rsidTr="006E64B3">
              <w:trPr>
                <w:jc w:val="center"/>
              </w:trPr>
              <w:tc>
                <w:tcPr>
                  <w:tcW w:w="3010"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Pro-Anciano</w:t>
                  </w:r>
                </w:p>
              </w:tc>
              <w:tc>
                <w:tcPr>
                  <w:tcW w:w="1952" w:type="dxa"/>
                  <w:shd w:val="clear" w:color="auto" w:fill="auto"/>
                </w:tcPr>
                <w:p w:rsidR="00C32226" w:rsidRPr="00016017" w:rsidRDefault="00C32226" w:rsidP="00E659B4">
                  <w:pPr>
                    <w:framePr w:hSpace="141" w:wrap="around" w:vAnchor="page" w:hAnchor="margin" w:y="2597"/>
                    <w:rPr>
                      <w:rFonts w:ascii="Arial" w:hAnsi="Arial" w:cs="Arial"/>
                      <w:bCs/>
                      <w:iCs/>
                      <w:sz w:val="20"/>
                      <w:szCs w:val="20"/>
                      <w:lang w:eastAsia="en-US"/>
                    </w:rPr>
                  </w:pPr>
                  <w:r w:rsidRPr="00016017">
                    <w:rPr>
                      <w:rFonts w:ascii="Arial" w:hAnsi="Arial" w:cs="Arial"/>
                      <w:bCs/>
                      <w:iCs/>
                      <w:sz w:val="20"/>
                      <w:szCs w:val="20"/>
                      <w:lang w:eastAsia="en-US"/>
                    </w:rPr>
                    <w:t>3.0</w:t>
                  </w:r>
                </w:p>
              </w:tc>
            </w:tr>
          </w:tbl>
          <w:p w:rsidR="00C32226" w:rsidRPr="00016017" w:rsidRDefault="00C32226" w:rsidP="00016017">
            <w:pPr>
              <w:pStyle w:val="Prrafodelista"/>
              <w:ind w:left="0"/>
              <w:rPr>
                <w:rFonts w:ascii="Arial" w:hAnsi="Arial" w:cs="Arial"/>
                <w:b/>
                <w:sz w:val="20"/>
                <w:szCs w:val="20"/>
              </w:rPr>
            </w:pPr>
          </w:p>
        </w:tc>
      </w:tr>
      <w:tr w:rsidR="00C32226" w:rsidRPr="00016017" w:rsidTr="00016017">
        <w:trPr>
          <w:trHeight w:val="340"/>
        </w:trPr>
        <w:tc>
          <w:tcPr>
            <w:tcW w:w="9846" w:type="dxa"/>
            <w:gridSpan w:val="10"/>
            <w:shd w:val="clear" w:color="auto" w:fill="D9D9D9"/>
            <w:vAlign w:val="center"/>
          </w:tcPr>
          <w:p w:rsidR="00C32226" w:rsidRPr="00016017" w:rsidRDefault="009A7A77" w:rsidP="009A4863">
            <w:pPr>
              <w:numPr>
                <w:ilvl w:val="0"/>
                <w:numId w:val="31"/>
              </w:numPr>
              <w:ind w:left="357" w:hanging="357"/>
              <w:rPr>
                <w:rFonts w:ascii="Arial" w:hAnsi="Arial" w:cs="Arial"/>
                <w:b/>
                <w:sz w:val="20"/>
                <w:szCs w:val="20"/>
              </w:rPr>
            </w:pPr>
            <w:r w:rsidRPr="00016017">
              <w:rPr>
                <w:rFonts w:ascii="Arial" w:hAnsi="Arial" w:cs="Arial"/>
                <w:b/>
                <w:sz w:val="20"/>
                <w:szCs w:val="20"/>
              </w:rPr>
              <w:t>JUSTIFICACIÓN</w:t>
            </w:r>
            <w:r w:rsidR="00C32226" w:rsidRPr="00016017">
              <w:rPr>
                <w:rFonts w:ascii="Arial" w:hAnsi="Arial" w:cs="Arial"/>
                <w:b/>
                <w:sz w:val="20"/>
                <w:szCs w:val="20"/>
              </w:rPr>
              <w:t xml:space="preserve"> DE FACTORES DE SELECCIÓN DE LA OFERTA MAS FAVORABLE</w:t>
            </w:r>
          </w:p>
        </w:tc>
      </w:tr>
      <w:tr w:rsidR="00C32226" w:rsidRPr="00016017" w:rsidTr="00016017">
        <w:trPr>
          <w:trHeight w:val="329"/>
        </w:trPr>
        <w:tc>
          <w:tcPr>
            <w:tcW w:w="9846" w:type="dxa"/>
            <w:gridSpan w:val="10"/>
            <w:shd w:val="clear" w:color="auto" w:fill="D9D9D9"/>
            <w:vAlign w:val="center"/>
          </w:tcPr>
          <w:p w:rsidR="00C32226" w:rsidRPr="008B3BB9" w:rsidRDefault="00C32226" w:rsidP="009A4863">
            <w:pPr>
              <w:numPr>
                <w:ilvl w:val="1"/>
                <w:numId w:val="31"/>
              </w:numPr>
              <w:ind w:left="431" w:hanging="431"/>
              <w:rPr>
                <w:rFonts w:ascii="Arial" w:hAnsi="Arial" w:cs="Arial"/>
                <w:b/>
                <w:sz w:val="20"/>
                <w:szCs w:val="20"/>
              </w:rPr>
            </w:pPr>
            <w:r w:rsidRPr="008B3BB9">
              <w:rPr>
                <w:rFonts w:ascii="Arial" w:hAnsi="Arial" w:cs="Arial"/>
                <w:b/>
                <w:sz w:val="20"/>
                <w:szCs w:val="20"/>
              </w:rPr>
              <w:t>Factores de Evaluación</w:t>
            </w:r>
          </w:p>
        </w:tc>
      </w:tr>
      <w:tr w:rsidR="00C32226" w:rsidRPr="00016017" w:rsidTr="00016017">
        <w:trPr>
          <w:trHeight w:val="579"/>
        </w:trPr>
        <w:tc>
          <w:tcPr>
            <w:tcW w:w="9846" w:type="dxa"/>
            <w:gridSpan w:val="10"/>
            <w:vAlign w:val="center"/>
          </w:tcPr>
          <w:p w:rsidR="005B7ABD" w:rsidRPr="00D41E6B" w:rsidRDefault="005B7ABD" w:rsidP="005B7ABD">
            <w:pPr>
              <w:pStyle w:val="Prrafodelista"/>
              <w:numPr>
                <w:ilvl w:val="0"/>
                <w:numId w:val="6"/>
              </w:numPr>
              <w:rPr>
                <w:rFonts w:ascii="Arial" w:hAnsi="Arial" w:cs="Arial"/>
                <w:sz w:val="18"/>
                <w:szCs w:val="18"/>
              </w:rPr>
            </w:pPr>
            <w:r w:rsidRPr="00D41E6B">
              <w:rPr>
                <w:rFonts w:ascii="Arial" w:hAnsi="Arial" w:cs="Arial"/>
                <w:sz w:val="18"/>
                <w:szCs w:val="18"/>
              </w:rPr>
              <w:t xml:space="preserve">Idoneidad </w:t>
            </w:r>
          </w:p>
          <w:p w:rsidR="005B7ABD" w:rsidRPr="00C32226" w:rsidRDefault="005B7ABD" w:rsidP="005B7ABD">
            <w:pPr>
              <w:pStyle w:val="Prrafodelista"/>
              <w:numPr>
                <w:ilvl w:val="0"/>
                <w:numId w:val="6"/>
              </w:numPr>
              <w:rPr>
                <w:rFonts w:ascii="Arial" w:hAnsi="Arial" w:cs="Arial"/>
                <w:color w:val="FF0000"/>
                <w:sz w:val="18"/>
                <w:szCs w:val="18"/>
              </w:rPr>
            </w:pPr>
            <w:r w:rsidRPr="00D41E6B">
              <w:rPr>
                <w:rFonts w:ascii="Arial" w:hAnsi="Arial" w:cs="Arial"/>
                <w:sz w:val="18"/>
                <w:szCs w:val="18"/>
              </w:rPr>
              <w:t>Experiencia</w:t>
            </w:r>
          </w:p>
          <w:p w:rsidR="00C32226" w:rsidRPr="008B3BB9" w:rsidRDefault="005B7ABD" w:rsidP="005B7ABD">
            <w:pPr>
              <w:pStyle w:val="Prrafodelista"/>
              <w:numPr>
                <w:ilvl w:val="0"/>
                <w:numId w:val="6"/>
              </w:numPr>
              <w:jc w:val="both"/>
              <w:rPr>
                <w:rFonts w:ascii="Arial" w:hAnsi="Arial" w:cs="Arial"/>
                <w:color w:val="FF0000"/>
                <w:sz w:val="20"/>
                <w:szCs w:val="20"/>
              </w:rPr>
            </w:pPr>
            <w:r>
              <w:rPr>
                <w:rFonts w:ascii="Arial" w:hAnsi="Arial" w:cs="Arial"/>
                <w:sz w:val="18"/>
                <w:szCs w:val="18"/>
              </w:rPr>
              <w:t>Propiedad Intelectual de ________________ (Distribuidor autorizado único)</w:t>
            </w:r>
          </w:p>
        </w:tc>
      </w:tr>
      <w:tr w:rsidR="00C32226" w:rsidRPr="00016017" w:rsidTr="00016017">
        <w:trPr>
          <w:trHeight w:val="329"/>
        </w:trPr>
        <w:tc>
          <w:tcPr>
            <w:tcW w:w="9846" w:type="dxa"/>
            <w:gridSpan w:val="10"/>
            <w:shd w:val="clear" w:color="auto" w:fill="D9D9D9"/>
            <w:vAlign w:val="center"/>
          </w:tcPr>
          <w:p w:rsidR="00C32226" w:rsidRPr="00016017" w:rsidRDefault="00C32226" w:rsidP="009A4863">
            <w:pPr>
              <w:numPr>
                <w:ilvl w:val="1"/>
                <w:numId w:val="31"/>
              </w:numPr>
              <w:ind w:left="431" w:hanging="431"/>
              <w:rPr>
                <w:rFonts w:ascii="Arial" w:hAnsi="Arial" w:cs="Arial"/>
                <w:b/>
                <w:sz w:val="20"/>
                <w:szCs w:val="20"/>
              </w:rPr>
            </w:pPr>
            <w:r w:rsidRPr="00016017">
              <w:rPr>
                <w:rFonts w:ascii="Arial" w:hAnsi="Arial" w:cs="Arial"/>
                <w:b/>
                <w:sz w:val="20"/>
                <w:szCs w:val="20"/>
              </w:rPr>
              <w:t>Capacidad Jurídica</w:t>
            </w:r>
          </w:p>
        </w:tc>
      </w:tr>
      <w:tr w:rsidR="00C32226" w:rsidRPr="00016017" w:rsidTr="009A4863">
        <w:trPr>
          <w:trHeight w:val="699"/>
        </w:trPr>
        <w:tc>
          <w:tcPr>
            <w:tcW w:w="9846" w:type="dxa"/>
            <w:gridSpan w:val="10"/>
            <w:vAlign w:val="center"/>
          </w:tcPr>
          <w:p w:rsid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Carta de presentación de la propuesta suscrita por el proponente o representante legal del proponente. (Se debe presentar en original, firmada por el proponente y /o representante legal).</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 xml:space="preserve">Si el proponente es persona natural copia de Cédula de Ciudadanía. Si el proponente es persona jurídica o persona natural registrado como comerciante, además debe aportar el Certificado de Existencia y Representación Legal expedido por la Cámara de Comercio de su domicilio, el cual debe haber sido expedido dentro de los treinta (30) días calendario anteriores a la fecha de presentación de la propuesta. </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Registro Unico Tributario de la DIAN (RUT).</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 xml:space="preserve">Certificado de Antecedentes Disciplinarios expedido por la Procuraduría General de la Nación. </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Certificado de no reportado en el Boletín de Responsables Fiscales expedido por la Contraloría General de la República.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Consulta Antecedentes Judiciales.</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Certificado de medidas correctivas de la Policía Nacional.</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Consulta de inhabilidades delitos sexuales Ley 1918 de 2018.</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Certificación Bancaria.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Certificado de Seguridad Social y parafiscales expedido por el representante legal o revisor fiscal, en caso de tratarse de persona natural Certificado vigente de afiliación al Sistema de Seguridad Social.</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Hoja de Vida de la Función Pública actualizada; según el tipo de persona.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Certificado Médico Ocupacional. Si aplica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Copia del Formulario Único Declaración Juramentada de Bienes y Rentas.</w:t>
            </w:r>
            <w:r>
              <w:rPr>
                <w:rFonts w:ascii="Arial" w:hAnsi="Arial" w:cs="Arial"/>
                <w:bCs/>
                <w:noProof/>
                <w:sz w:val="20"/>
                <w:szCs w:val="20"/>
              </w:rPr>
              <w:t>Si Aplica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Libreta Militar para</w:t>
            </w:r>
            <w:r w:rsidR="00556559">
              <w:rPr>
                <w:rFonts w:ascii="Arial" w:hAnsi="Arial" w:cs="Arial"/>
                <w:bCs/>
                <w:noProof/>
                <w:sz w:val="20"/>
                <w:szCs w:val="20"/>
              </w:rPr>
              <w:t xml:space="preserve"> hombres </w:t>
            </w:r>
            <w:r w:rsidRPr="004E5452">
              <w:rPr>
                <w:rFonts w:ascii="Arial" w:hAnsi="Arial" w:cs="Arial"/>
                <w:bCs/>
                <w:noProof/>
                <w:sz w:val="20"/>
                <w:szCs w:val="20"/>
              </w:rPr>
              <w:t>menores de cincuenta (50) años. Si aplica.</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Dentro de la verificación jurídica, además de los documentos exigidos en el presente numeral anteriormente descrito, se tendrá en cuenta que los proponentes cumplan con las siguientes condiciones:</w:t>
            </w:r>
          </w:p>
          <w:p w:rsidR="004E5452" w:rsidRPr="004E5452" w:rsidRDefault="004E5452" w:rsidP="008E675D">
            <w:pPr>
              <w:pStyle w:val="Textoindependiente"/>
              <w:numPr>
                <w:ilvl w:val="0"/>
                <w:numId w:val="8"/>
              </w:numPr>
              <w:spacing w:after="0"/>
              <w:jc w:val="both"/>
              <w:rPr>
                <w:rFonts w:ascii="Arial" w:hAnsi="Arial" w:cs="Arial"/>
                <w:bCs/>
                <w:noProof/>
                <w:sz w:val="20"/>
                <w:szCs w:val="20"/>
              </w:rPr>
            </w:pPr>
            <w:r w:rsidRPr="004E5452">
              <w:rPr>
                <w:rFonts w:ascii="Arial" w:hAnsi="Arial" w:cs="Arial"/>
                <w:bCs/>
                <w:noProof/>
                <w:sz w:val="20"/>
                <w:szCs w:val="20"/>
              </w:rPr>
              <w:t>Que no esté sujeto a inhabilidades e incompatibilidades para contratar con el estado.</w:t>
            </w:r>
          </w:p>
          <w:p w:rsidR="00C32226" w:rsidRPr="00016017" w:rsidRDefault="004E5452" w:rsidP="008E675D">
            <w:pPr>
              <w:pStyle w:val="Textoindependiente"/>
              <w:numPr>
                <w:ilvl w:val="0"/>
                <w:numId w:val="8"/>
              </w:numPr>
              <w:spacing w:after="0"/>
              <w:jc w:val="both"/>
              <w:rPr>
                <w:rFonts w:ascii="Arial" w:hAnsi="Arial" w:cs="Arial"/>
                <w:sz w:val="20"/>
                <w:szCs w:val="20"/>
              </w:rPr>
            </w:pPr>
            <w:r w:rsidRPr="004E5452">
              <w:rPr>
                <w:rFonts w:ascii="Arial" w:hAnsi="Arial" w:cs="Arial"/>
                <w:bCs/>
                <w:noProof/>
                <w:sz w:val="20"/>
                <w:szCs w:val="20"/>
              </w:rPr>
              <w:t>Se realizará la verificación de antecedentes judiciales, de procuraduría, y de responsabilidad fiscal y los demás que se han pertinentes de acuerdo a la normatividad vigente.</w:t>
            </w:r>
          </w:p>
        </w:tc>
      </w:tr>
      <w:tr w:rsidR="00453966" w:rsidRPr="00016017" w:rsidTr="00016017">
        <w:trPr>
          <w:trHeight w:val="517"/>
        </w:trPr>
        <w:tc>
          <w:tcPr>
            <w:tcW w:w="4015" w:type="dxa"/>
            <w:gridSpan w:val="6"/>
            <w:shd w:val="clear" w:color="auto" w:fill="D9D9D9"/>
            <w:vAlign w:val="center"/>
          </w:tcPr>
          <w:p w:rsidR="00453966" w:rsidRPr="00016017" w:rsidRDefault="00453966" w:rsidP="00453966">
            <w:pPr>
              <w:numPr>
                <w:ilvl w:val="1"/>
                <w:numId w:val="31"/>
              </w:numPr>
              <w:ind w:left="431" w:hanging="431"/>
              <w:rPr>
                <w:rFonts w:ascii="Arial" w:hAnsi="Arial" w:cs="Arial"/>
                <w:b/>
                <w:sz w:val="20"/>
                <w:szCs w:val="20"/>
                <w:lang w:val="es-MX"/>
              </w:rPr>
            </w:pPr>
            <w:r w:rsidRPr="00016017">
              <w:rPr>
                <w:rFonts w:ascii="Arial" w:hAnsi="Arial" w:cs="Arial"/>
                <w:b/>
                <w:sz w:val="20"/>
                <w:szCs w:val="20"/>
                <w:lang w:val="es-MX"/>
              </w:rPr>
              <w:t>Requisitos académicos</w:t>
            </w:r>
          </w:p>
        </w:tc>
        <w:tc>
          <w:tcPr>
            <w:tcW w:w="5831" w:type="dxa"/>
            <w:gridSpan w:val="4"/>
            <w:vAlign w:val="center"/>
          </w:tcPr>
          <w:p w:rsidR="00453966" w:rsidRPr="00B10459" w:rsidRDefault="00453966" w:rsidP="00453966">
            <w:pPr>
              <w:jc w:val="both"/>
              <w:rPr>
                <w:rFonts w:ascii="Arial" w:hAnsi="Arial" w:cs="Arial"/>
                <w:color w:val="FF0000"/>
                <w:sz w:val="18"/>
                <w:szCs w:val="18"/>
              </w:rPr>
            </w:pPr>
            <w:r w:rsidRPr="00B10459">
              <w:rPr>
                <w:rFonts w:ascii="Arial" w:hAnsi="Arial" w:cs="Arial"/>
                <w:color w:val="FF0000"/>
                <w:sz w:val="18"/>
                <w:szCs w:val="18"/>
              </w:rPr>
              <w:t xml:space="preserve">El contratista deberá estar titulado como ______________________________________  </w:t>
            </w:r>
          </w:p>
        </w:tc>
      </w:tr>
      <w:tr w:rsidR="00453966" w:rsidRPr="00016017" w:rsidTr="00016017">
        <w:trPr>
          <w:trHeight w:val="978"/>
        </w:trPr>
        <w:tc>
          <w:tcPr>
            <w:tcW w:w="4015" w:type="dxa"/>
            <w:gridSpan w:val="6"/>
            <w:shd w:val="clear" w:color="auto" w:fill="D9D9D9"/>
            <w:vAlign w:val="center"/>
          </w:tcPr>
          <w:p w:rsidR="00453966" w:rsidRPr="00016017" w:rsidRDefault="00453966" w:rsidP="00453966">
            <w:pPr>
              <w:numPr>
                <w:ilvl w:val="1"/>
                <w:numId w:val="31"/>
              </w:numPr>
              <w:ind w:left="431" w:hanging="431"/>
              <w:rPr>
                <w:rFonts w:ascii="Arial" w:hAnsi="Arial" w:cs="Arial"/>
                <w:b/>
                <w:sz w:val="20"/>
                <w:szCs w:val="20"/>
              </w:rPr>
            </w:pPr>
            <w:r w:rsidRPr="00016017">
              <w:rPr>
                <w:rFonts w:ascii="Arial" w:hAnsi="Arial" w:cs="Arial"/>
                <w:b/>
                <w:sz w:val="20"/>
                <w:szCs w:val="20"/>
                <w:lang w:val="es-MX"/>
              </w:rPr>
              <w:lastRenderedPageBreak/>
              <w:t>Experiencia</w:t>
            </w:r>
          </w:p>
        </w:tc>
        <w:tc>
          <w:tcPr>
            <w:tcW w:w="5831" w:type="dxa"/>
            <w:gridSpan w:val="4"/>
            <w:vAlign w:val="center"/>
          </w:tcPr>
          <w:p w:rsidR="00453966" w:rsidRPr="00B10459" w:rsidRDefault="00453966" w:rsidP="00453966">
            <w:pPr>
              <w:jc w:val="both"/>
              <w:rPr>
                <w:rFonts w:ascii="Arial" w:hAnsi="Arial" w:cs="Arial"/>
                <w:color w:val="FF0000"/>
                <w:sz w:val="20"/>
                <w:szCs w:val="20"/>
              </w:rPr>
            </w:pPr>
            <w:r w:rsidRPr="00B10459">
              <w:rPr>
                <w:rFonts w:ascii="Arial" w:hAnsi="Arial" w:cs="Arial"/>
                <w:color w:val="FF0000"/>
                <w:sz w:val="20"/>
                <w:szCs w:val="20"/>
              </w:rPr>
              <w:t>Se requiere la contratación de una persona natural o jurídica con experiencia de por lo menos _____ años en __________________________________________</w:t>
            </w:r>
          </w:p>
        </w:tc>
      </w:tr>
      <w:tr w:rsidR="00453966" w:rsidRPr="00016017" w:rsidTr="00016017">
        <w:trPr>
          <w:trHeight w:val="439"/>
        </w:trPr>
        <w:tc>
          <w:tcPr>
            <w:tcW w:w="4015" w:type="dxa"/>
            <w:gridSpan w:val="6"/>
            <w:shd w:val="clear" w:color="auto" w:fill="D9D9D9"/>
            <w:vAlign w:val="center"/>
          </w:tcPr>
          <w:p w:rsidR="00453966" w:rsidRPr="00016017" w:rsidRDefault="00453966" w:rsidP="00453966">
            <w:pPr>
              <w:numPr>
                <w:ilvl w:val="1"/>
                <w:numId w:val="31"/>
              </w:numPr>
              <w:ind w:left="431" w:hanging="431"/>
              <w:rPr>
                <w:rFonts w:ascii="Arial" w:hAnsi="Arial" w:cs="Arial"/>
                <w:b/>
                <w:sz w:val="20"/>
                <w:szCs w:val="20"/>
              </w:rPr>
            </w:pPr>
            <w:r w:rsidRPr="00016017">
              <w:rPr>
                <w:rFonts w:ascii="Arial" w:hAnsi="Arial" w:cs="Arial"/>
                <w:b/>
                <w:sz w:val="20"/>
                <w:szCs w:val="20"/>
                <w:lang w:val="es-MX"/>
              </w:rPr>
              <w:t>Capacidad Financiera</w:t>
            </w:r>
          </w:p>
        </w:tc>
        <w:tc>
          <w:tcPr>
            <w:tcW w:w="5831" w:type="dxa"/>
            <w:gridSpan w:val="4"/>
            <w:vAlign w:val="center"/>
          </w:tcPr>
          <w:p w:rsidR="00453966" w:rsidRPr="00B10459" w:rsidRDefault="00453966" w:rsidP="00453966">
            <w:pPr>
              <w:rPr>
                <w:rFonts w:ascii="Arial" w:hAnsi="Arial" w:cs="Arial"/>
                <w:color w:val="FF0000"/>
                <w:sz w:val="20"/>
                <w:szCs w:val="20"/>
              </w:rPr>
            </w:pPr>
            <w:r w:rsidRPr="00B10459">
              <w:rPr>
                <w:rFonts w:ascii="Arial" w:hAnsi="Arial" w:cs="Arial"/>
                <w:color w:val="FF0000"/>
                <w:sz w:val="20"/>
                <w:szCs w:val="20"/>
              </w:rPr>
              <w:t>No aplica</w:t>
            </w:r>
          </w:p>
        </w:tc>
      </w:tr>
      <w:tr w:rsidR="00453966" w:rsidRPr="00016017" w:rsidTr="00016017">
        <w:trPr>
          <w:trHeight w:val="437"/>
        </w:trPr>
        <w:tc>
          <w:tcPr>
            <w:tcW w:w="4015" w:type="dxa"/>
            <w:gridSpan w:val="6"/>
            <w:shd w:val="clear" w:color="auto" w:fill="D9D9D9"/>
            <w:vAlign w:val="center"/>
          </w:tcPr>
          <w:p w:rsidR="00453966" w:rsidRPr="00016017" w:rsidRDefault="00453966" w:rsidP="00453966">
            <w:pPr>
              <w:numPr>
                <w:ilvl w:val="1"/>
                <w:numId w:val="31"/>
              </w:numPr>
              <w:ind w:left="431" w:hanging="431"/>
              <w:rPr>
                <w:rFonts w:ascii="Arial" w:hAnsi="Arial" w:cs="Arial"/>
                <w:b/>
                <w:sz w:val="20"/>
                <w:szCs w:val="20"/>
                <w:lang w:val="es-MX"/>
              </w:rPr>
            </w:pPr>
            <w:r w:rsidRPr="00016017">
              <w:rPr>
                <w:rFonts w:ascii="Arial" w:hAnsi="Arial" w:cs="Arial"/>
                <w:b/>
                <w:sz w:val="20"/>
                <w:szCs w:val="20"/>
                <w:lang w:val="es-MX"/>
              </w:rPr>
              <w:t>Capacidad Organizacional</w:t>
            </w:r>
          </w:p>
        </w:tc>
        <w:tc>
          <w:tcPr>
            <w:tcW w:w="5831" w:type="dxa"/>
            <w:gridSpan w:val="4"/>
            <w:shd w:val="clear" w:color="auto" w:fill="auto"/>
            <w:vAlign w:val="center"/>
          </w:tcPr>
          <w:p w:rsidR="00453966" w:rsidRPr="00B10459" w:rsidRDefault="00453966" w:rsidP="00453966">
            <w:pPr>
              <w:rPr>
                <w:rFonts w:ascii="Arial" w:hAnsi="Arial" w:cs="Arial"/>
                <w:color w:val="FF0000"/>
                <w:sz w:val="20"/>
                <w:szCs w:val="20"/>
              </w:rPr>
            </w:pPr>
            <w:r w:rsidRPr="00B10459">
              <w:rPr>
                <w:rFonts w:ascii="Arial" w:hAnsi="Arial" w:cs="Arial"/>
                <w:color w:val="FF0000"/>
                <w:sz w:val="20"/>
                <w:szCs w:val="20"/>
              </w:rPr>
              <w:t>No aplica</w:t>
            </w:r>
          </w:p>
        </w:tc>
      </w:tr>
      <w:tr w:rsidR="00453966" w:rsidRPr="00016017" w:rsidTr="00016017">
        <w:trPr>
          <w:trHeight w:val="335"/>
        </w:trPr>
        <w:tc>
          <w:tcPr>
            <w:tcW w:w="9846" w:type="dxa"/>
            <w:gridSpan w:val="10"/>
            <w:shd w:val="clear" w:color="auto" w:fill="D9D9D9"/>
            <w:vAlign w:val="center"/>
          </w:tcPr>
          <w:p w:rsidR="00453966" w:rsidRPr="00016017" w:rsidRDefault="00453966" w:rsidP="00453966">
            <w:pPr>
              <w:numPr>
                <w:ilvl w:val="0"/>
                <w:numId w:val="31"/>
              </w:numPr>
              <w:ind w:left="357" w:hanging="357"/>
              <w:rPr>
                <w:rFonts w:ascii="Arial" w:hAnsi="Arial" w:cs="Arial"/>
                <w:b/>
                <w:sz w:val="20"/>
                <w:szCs w:val="20"/>
              </w:rPr>
            </w:pPr>
            <w:r w:rsidRPr="00016017">
              <w:rPr>
                <w:rFonts w:ascii="Arial" w:hAnsi="Arial" w:cs="Arial"/>
                <w:b/>
                <w:sz w:val="20"/>
                <w:szCs w:val="20"/>
              </w:rPr>
              <w:t>ANÁLISIS DE RIESGOS Y FORMA DE MITIGARLO</w:t>
            </w:r>
          </w:p>
        </w:tc>
      </w:tr>
      <w:tr w:rsidR="00453966" w:rsidRPr="00016017" w:rsidTr="00016017">
        <w:trPr>
          <w:trHeight w:val="334"/>
        </w:trPr>
        <w:tc>
          <w:tcPr>
            <w:tcW w:w="9846" w:type="dxa"/>
            <w:gridSpan w:val="10"/>
            <w:vAlign w:val="center"/>
          </w:tcPr>
          <w:p w:rsidR="00453966" w:rsidRPr="00016017" w:rsidRDefault="00453966" w:rsidP="00453966">
            <w:pPr>
              <w:jc w:val="both"/>
              <w:rPr>
                <w:rFonts w:ascii="Arial" w:hAnsi="Arial" w:cs="Arial"/>
                <w:bCs/>
                <w:iCs/>
                <w:sz w:val="20"/>
                <w:szCs w:val="20"/>
                <w:lang w:eastAsia="en-US"/>
              </w:rPr>
            </w:pPr>
            <w:r w:rsidRPr="00016017">
              <w:rPr>
                <w:rFonts w:ascii="Arial" w:hAnsi="Arial" w:cs="Arial"/>
                <w:bCs/>
                <w:iCs/>
                <w:sz w:val="20"/>
                <w:szCs w:val="20"/>
                <w:lang w:val="es-MX" w:eastAsia="en-US"/>
              </w:rPr>
              <w:t>La</w:t>
            </w:r>
            <w:r w:rsidRPr="00016017">
              <w:rPr>
                <w:rFonts w:ascii="Arial" w:hAnsi="Arial" w:cs="Arial"/>
                <w:bCs/>
                <w:iCs/>
                <w:sz w:val="20"/>
                <w:szCs w:val="20"/>
                <w:lang w:eastAsia="en-US"/>
              </w:rPr>
              <w:t xml:space="preserve"> UCEVA, de acuerdo con las disposiciones del artículo 4 de la ley 1150 de 2007 y el decreto 1082 de 2015 y con base en la Metodología para identificar y clasificar los riesgos elaborado por Colombia Compra Eficiente, considera que para el presente contrato los riesgos son los estipulados como 1 y 2.</w:t>
            </w:r>
          </w:p>
          <w:p w:rsidR="00453966" w:rsidRPr="00016017" w:rsidRDefault="00453966" w:rsidP="00453966">
            <w:pPr>
              <w:jc w:val="both"/>
              <w:rPr>
                <w:rFonts w:ascii="Arial" w:hAnsi="Arial" w:cs="Arial"/>
                <w:bCs/>
                <w:iCs/>
                <w:sz w:val="20"/>
                <w:szCs w:val="20"/>
                <w:lang w:eastAsia="en-US"/>
              </w:rPr>
            </w:pPr>
            <w:r w:rsidRPr="00016017">
              <w:rPr>
                <w:rFonts w:ascii="Arial" w:hAnsi="Arial" w:cs="Arial"/>
                <w:bCs/>
                <w:iCs/>
                <w:sz w:val="20"/>
                <w:szCs w:val="20"/>
                <w:lang w:eastAsia="en-US"/>
              </w:rPr>
              <w:t>El riesgo contractual en general son aquellas circunstancias que pueden presentarse durante el desarrollo o ejecución de un contrato y que pueden alterar el equilibrio financiero del mismo o su ejecución.</w:t>
            </w:r>
          </w:p>
          <w:p w:rsidR="00453966" w:rsidRPr="00016017" w:rsidRDefault="00453966" w:rsidP="00453966">
            <w:pPr>
              <w:jc w:val="both"/>
              <w:rPr>
                <w:rFonts w:ascii="Arial" w:hAnsi="Arial" w:cs="Arial"/>
                <w:bCs/>
                <w:i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5245"/>
              <w:gridCol w:w="1276"/>
              <w:gridCol w:w="1559"/>
            </w:tblGrid>
            <w:tr w:rsidR="00453966" w:rsidRPr="00016017" w:rsidTr="00D41E6B">
              <w:tc>
                <w:tcPr>
                  <w:tcW w:w="1531" w:type="dxa"/>
                  <w:shd w:val="clear" w:color="auto" w:fill="auto"/>
                </w:tcPr>
                <w:p w:rsidR="00453966" w:rsidRPr="00016017" w:rsidRDefault="00453966" w:rsidP="00E659B4">
                  <w:pPr>
                    <w:framePr w:hSpace="141" w:wrap="around" w:vAnchor="page" w:hAnchor="margin" w:y="2597"/>
                    <w:jc w:val="center"/>
                    <w:rPr>
                      <w:rFonts w:ascii="Arial" w:hAnsi="Arial" w:cs="Arial"/>
                      <w:b/>
                      <w:bCs/>
                      <w:iCs/>
                      <w:sz w:val="20"/>
                      <w:szCs w:val="20"/>
                      <w:lang w:eastAsia="en-US"/>
                    </w:rPr>
                  </w:pPr>
                  <w:r w:rsidRPr="00016017">
                    <w:rPr>
                      <w:rFonts w:ascii="Arial" w:hAnsi="Arial" w:cs="Arial"/>
                      <w:b/>
                      <w:bCs/>
                      <w:iCs/>
                      <w:sz w:val="20"/>
                      <w:szCs w:val="20"/>
                      <w:lang w:eastAsia="en-US"/>
                    </w:rPr>
                    <w:t>TIPO</w:t>
                  </w:r>
                </w:p>
              </w:tc>
              <w:tc>
                <w:tcPr>
                  <w:tcW w:w="5245" w:type="dxa"/>
                  <w:shd w:val="clear" w:color="auto" w:fill="auto"/>
                </w:tcPr>
                <w:p w:rsidR="00453966" w:rsidRPr="00016017" w:rsidRDefault="00453966" w:rsidP="00E659B4">
                  <w:pPr>
                    <w:framePr w:hSpace="141" w:wrap="around" w:vAnchor="page" w:hAnchor="margin" w:y="2597"/>
                    <w:jc w:val="center"/>
                    <w:rPr>
                      <w:rFonts w:ascii="Arial" w:hAnsi="Arial" w:cs="Arial"/>
                      <w:b/>
                      <w:bCs/>
                      <w:iCs/>
                      <w:sz w:val="20"/>
                      <w:szCs w:val="20"/>
                      <w:lang w:eastAsia="en-US"/>
                    </w:rPr>
                  </w:pPr>
                  <w:r w:rsidRPr="00016017">
                    <w:rPr>
                      <w:rFonts w:ascii="Arial" w:hAnsi="Arial" w:cs="Arial"/>
                      <w:b/>
                      <w:bCs/>
                      <w:iCs/>
                      <w:sz w:val="20"/>
                      <w:szCs w:val="20"/>
                      <w:lang w:eastAsia="en-US"/>
                    </w:rPr>
                    <w:t>FACTOR</w:t>
                  </w:r>
                </w:p>
              </w:tc>
              <w:tc>
                <w:tcPr>
                  <w:tcW w:w="1276" w:type="dxa"/>
                  <w:shd w:val="clear" w:color="auto" w:fill="auto"/>
                </w:tcPr>
                <w:p w:rsidR="00453966" w:rsidRPr="00016017" w:rsidRDefault="00453966" w:rsidP="00E659B4">
                  <w:pPr>
                    <w:framePr w:hSpace="141" w:wrap="around" w:vAnchor="page" w:hAnchor="margin" w:y="2597"/>
                    <w:jc w:val="center"/>
                    <w:rPr>
                      <w:rFonts w:ascii="Arial" w:hAnsi="Arial" w:cs="Arial"/>
                      <w:b/>
                      <w:bCs/>
                      <w:iCs/>
                      <w:sz w:val="20"/>
                      <w:szCs w:val="20"/>
                      <w:lang w:eastAsia="en-US"/>
                    </w:rPr>
                  </w:pPr>
                  <w:r w:rsidRPr="00016017">
                    <w:rPr>
                      <w:rFonts w:ascii="Arial" w:hAnsi="Arial" w:cs="Arial"/>
                      <w:b/>
                      <w:bCs/>
                      <w:iCs/>
                      <w:sz w:val="20"/>
                      <w:szCs w:val="20"/>
                      <w:lang w:eastAsia="en-US"/>
                    </w:rPr>
                    <w:t>IMPACTO</w:t>
                  </w:r>
                </w:p>
              </w:tc>
              <w:tc>
                <w:tcPr>
                  <w:tcW w:w="1559" w:type="dxa"/>
                  <w:shd w:val="clear" w:color="auto" w:fill="auto"/>
                </w:tcPr>
                <w:p w:rsidR="00453966" w:rsidRPr="00016017" w:rsidRDefault="00453966" w:rsidP="00E659B4">
                  <w:pPr>
                    <w:framePr w:hSpace="141" w:wrap="around" w:vAnchor="page" w:hAnchor="margin" w:y="2597"/>
                    <w:jc w:val="center"/>
                    <w:rPr>
                      <w:rFonts w:ascii="Arial" w:hAnsi="Arial" w:cs="Arial"/>
                      <w:b/>
                      <w:bCs/>
                      <w:iCs/>
                      <w:sz w:val="20"/>
                      <w:szCs w:val="20"/>
                      <w:lang w:eastAsia="en-US"/>
                    </w:rPr>
                  </w:pPr>
                  <w:r w:rsidRPr="00016017">
                    <w:rPr>
                      <w:rFonts w:ascii="Arial" w:hAnsi="Arial" w:cs="Arial"/>
                      <w:b/>
                      <w:bCs/>
                      <w:iCs/>
                      <w:sz w:val="20"/>
                      <w:szCs w:val="20"/>
                      <w:lang w:eastAsia="en-US"/>
                    </w:rPr>
                    <w:t>RESPONSABLE</w:t>
                  </w:r>
                </w:p>
              </w:tc>
            </w:tr>
            <w:tr w:rsidR="00453966" w:rsidRPr="00016017" w:rsidTr="00B86842">
              <w:trPr>
                <w:trHeight w:val="613"/>
              </w:trPr>
              <w:tc>
                <w:tcPr>
                  <w:tcW w:w="1531"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Económico</w:t>
                  </w:r>
                </w:p>
              </w:tc>
              <w:tc>
                <w:tcPr>
                  <w:tcW w:w="5245" w:type="dxa"/>
                  <w:shd w:val="clear" w:color="auto" w:fill="auto"/>
                  <w:vAlign w:val="center"/>
                </w:tcPr>
                <w:p w:rsidR="00453966" w:rsidRPr="00016017" w:rsidRDefault="00453966" w:rsidP="00E659B4">
                  <w:pPr>
                    <w:framePr w:hSpace="141" w:wrap="around" w:vAnchor="page" w:hAnchor="margin" w:y="2597"/>
                    <w:jc w:val="both"/>
                    <w:rPr>
                      <w:rFonts w:ascii="Arial" w:hAnsi="Arial" w:cs="Arial"/>
                      <w:bCs/>
                      <w:iCs/>
                      <w:sz w:val="20"/>
                      <w:szCs w:val="20"/>
                      <w:lang w:eastAsia="en-US"/>
                    </w:rPr>
                  </w:pPr>
                  <w:r w:rsidRPr="00016017">
                    <w:rPr>
                      <w:rFonts w:ascii="Arial" w:hAnsi="Arial" w:cs="Arial"/>
                      <w:bCs/>
                      <w:iCs/>
                      <w:sz w:val="20"/>
                      <w:szCs w:val="20"/>
                      <w:lang w:eastAsia="en-US"/>
                    </w:rPr>
                    <w:t>Incremento de los precios. En cuyo caso el contratista no podrá superar el valor ofrecido en la propuesta.</w:t>
                  </w:r>
                </w:p>
              </w:tc>
              <w:tc>
                <w:tcPr>
                  <w:tcW w:w="1276"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Medio – Bajo</w:t>
                  </w:r>
                </w:p>
              </w:tc>
              <w:tc>
                <w:tcPr>
                  <w:tcW w:w="1559"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Contratista</w:t>
                  </w:r>
                </w:p>
              </w:tc>
            </w:tr>
            <w:tr w:rsidR="00453966" w:rsidRPr="00016017" w:rsidTr="00B86842">
              <w:trPr>
                <w:trHeight w:val="692"/>
              </w:trPr>
              <w:tc>
                <w:tcPr>
                  <w:tcW w:w="1531"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Incumplimiento de las obligaciones del contrato</w:t>
                  </w:r>
                </w:p>
              </w:tc>
              <w:tc>
                <w:tcPr>
                  <w:tcW w:w="5245" w:type="dxa"/>
                  <w:shd w:val="clear" w:color="auto" w:fill="auto"/>
                  <w:vAlign w:val="center"/>
                </w:tcPr>
                <w:p w:rsidR="00453966" w:rsidRPr="00016017" w:rsidRDefault="00453966" w:rsidP="00E659B4">
                  <w:pPr>
                    <w:framePr w:hSpace="141" w:wrap="around" w:vAnchor="page" w:hAnchor="margin" w:y="2597"/>
                    <w:jc w:val="both"/>
                    <w:rPr>
                      <w:rFonts w:ascii="Arial" w:hAnsi="Arial" w:cs="Arial"/>
                      <w:bCs/>
                      <w:iCs/>
                      <w:sz w:val="20"/>
                      <w:szCs w:val="20"/>
                      <w:lang w:eastAsia="en-US"/>
                    </w:rPr>
                  </w:pPr>
                  <w:r w:rsidRPr="00016017">
                    <w:rPr>
                      <w:rFonts w:ascii="Arial" w:hAnsi="Arial" w:cs="Arial"/>
                      <w:bCs/>
                      <w:iCs/>
                      <w:sz w:val="20"/>
                      <w:szCs w:val="20"/>
                      <w:lang w:eastAsia="en-US"/>
                    </w:rPr>
                    <w:t>Será responsabilidad total del contratista cumplir con las obligaciones a cargo suscritas por él en el contrato, con excepción de situaciones de fuerza mayor y/o caso fortuito.</w:t>
                  </w:r>
                </w:p>
              </w:tc>
              <w:tc>
                <w:tcPr>
                  <w:tcW w:w="1276"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Medio – Bajo</w:t>
                  </w:r>
                </w:p>
              </w:tc>
              <w:tc>
                <w:tcPr>
                  <w:tcW w:w="1559"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Contratista</w:t>
                  </w:r>
                </w:p>
              </w:tc>
            </w:tr>
            <w:tr w:rsidR="00453966" w:rsidRPr="00016017" w:rsidTr="00B86842">
              <w:trPr>
                <w:trHeight w:val="548"/>
              </w:trPr>
              <w:tc>
                <w:tcPr>
                  <w:tcW w:w="1531"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Calidad del servicio</w:t>
                  </w:r>
                </w:p>
              </w:tc>
              <w:tc>
                <w:tcPr>
                  <w:tcW w:w="5245" w:type="dxa"/>
                  <w:shd w:val="clear" w:color="auto" w:fill="auto"/>
                  <w:vAlign w:val="center"/>
                </w:tcPr>
                <w:p w:rsidR="00453966" w:rsidRPr="00016017" w:rsidRDefault="00453966" w:rsidP="00E659B4">
                  <w:pPr>
                    <w:framePr w:hSpace="141" w:wrap="around" w:vAnchor="page" w:hAnchor="margin" w:y="2597"/>
                    <w:jc w:val="both"/>
                    <w:rPr>
                      <w:rFonts w:ascii="Arial" w:hAnsi="Arial" w:cs="Arial"/>
                      <w:bCs/>
                      <w:iCs/>
                      <w:sz w:val="20"/>
                      <w:szCs w:val="20"/>
                      <w:lang w:eastAsia="en-US"/>
                    </w:rPr>
                  </w:pPr>
                  <w:r w:rsidRPr="00016017">
                    <w:rPr>
                      <w:rFonts w:ascii="Arial" w:hAnsi="Arial" w:cs="Arial"/>
                      <w:bCs/>
                      <w:iCs/>
                      <w:sz w:val="20"/>
                      <w:szCs w:val="20"/>
                      <w:lang w:eastAsia="en-US"/>
                    </w:rPr>
                    <w:t>El contratista es absolutamente responsable de la calidad de los servicios prestados.</w:t>
                  </w:r>
                </w:p>
              </w:tc>
              <w:tc>
                <w:tcPr>
                  <w:tcW w:w="1276"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Medio-alto</w:t>
                  </w:r>
                </w:p>
              </w:tc>
              <w:tc>
                <w:tcPr>
                  <w:tcW w:w="1559"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Contratista</w:t>
                  </w:r>
                </w:p>
              </w:tc>
            </w:tr>
            <w:tr w:rsidR="00453966" w:rsidRPr="00016017" w:rsidTr="00B86842">
              <w:trPr>
                <w:trHeight w:val="994"/>
              </w:trPr>
              <w:tc>
                <w:tcPr>
                  <w:tcW w:w="1531"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Técnicos</w:t>
                  </w:r>
                </w:p>
              </w:tc>
              <w:tc>
                <w:tcPr>
                  <w:tcW w:w="5245" w:type="dxa"/>
                  <w:shd w:val="clear" w:color="auto" w:fill="auto"/>
                  <w:vAlign w:val="center"/>
                </w:tcPr>
                <w:p w:rsidR="00453966" w:rsidRPr="00016017" w:rsidRDefault="00453966" w:rsidP="00E659B4">
                  <w:pPr>
                    <w:framePr w:hSpace="141" w:wrap="around" w:vAnchor="page" w:hAnchor="margin" w:y="2597"/>
                    <w:jc w:val="both"/>
                    <w:rPr>
                      <w:rFonts w:ascii="Arial" w:hAnsi="Arial" w:cs="Arial"/>
                      <w:bCs/>
                      <w:iCs/>
                      <w:sz w:val="20"/>
                      <w:szCs w:val="20"/>
                      <w:lang w:eastAsia="en-US"/>
                    </w:rPr>
                  </w:pPr>
                  <w:r w:rsidRPr="00016017">
                    <w:rPr>
                      <w:rFonts w:ascii="Arial" w:hAnsi="Arial" w:cs="Arial"/>
                      <w:bCs/>
                      <w:iCs/>
                      <w:sz w:val="20"/>
                      <w:szCs w:val="20"/>
                      <w:lang w:eastAsia="en-US"/>
                    </w:rPr>
                    <w:t>En caso de que en el curso de ejecución del contrato cambien las especificaciones de las obligaciones suscritas por necesidades institucionales se deberá concertar entre las partes los valores que impliquen estos cambios.</w:t>
                  </w:r>
                </w:p>
              </w:tc>
              <w:tc>
                <w:tcPr>
                  <w:tcW w:w="1276"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Medio – Bajo</w:t>
                  </w:r>
                </w:p>
              </w:tc>
              <w:tc>
                <w:tcPr>
                  <w:tcW w:w="1559"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Entidad/Contratista</w:t>
                  </w:r>
                </w:p>
              </w:tc>
            </w:tr>
            <w:tr w:rsidR="00453966" w:rsidRPr="00016017" w:rsidTr="00B86842">
              <w:trPr>
                <w:trHeight w:val="555"/>
              </w:trPr>
              <w:tc>
                <w:tcPr>
                  <w:tcW w:w="1531"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Tributarios</w:t>
                  </w:r>
                </w:p>
              </w:tc>
              <w:tc>
                <w:tcPr>
                  <w:tcW w:w="5245" w:type="dxa"/>
                  <w:shd w:val="clear" w:color="auto" w:fill="auto"/>
                  <w:vAlign w:val="center"/>
                </w:tcPr>
                <w:p w:rsidR="00453966" w:rsidRPr="00016017" w:rsidRDefault="00453966" w:rsidP="00E659B4">
                  <w:pPr>
                    <w:framePr w:hSpace="141" w:wrap="around" w:vAnchor="page" w:hAnchor="margin" w:y="2597"/>
                    <w:jc w:val="both"/>
                    <w:rPr>
                      <w:rFonts w:ascii="Arial" w:hAnsi="Arial" w:cs="Arial"/>
                      <w:bCs/>
                      <w:iCs/>
                      <w:sz w:val="20"/>
                      <w:szCs w:val="20"/>
                      <w:lang w:eastAsia="en-US"/>
                    </w:rPr>
                  </w:pPr>
                  <w:r w:rsidRPr="00016017">
                    <w:rPr>
                      <w:rFonts w:ascii="Arial" w:hAnsi="Arial" w:cs="Arial"/>
                      <w:bCs/>
                      <w:iCs/>
                      <w:sz w:val="20"/>
                      <w:szCs w:val="20"/>
                      <w:lang w:eastAsia="en-US"/>
                    </w:rPr>
                    <w:t>Cambios en la carga impositiva para este tipo de contrataciones. Se deberá concertar entre las partes las modificaciones que impliquen dichos cambios.</w:t>
                  </w:r>
                </w:p>
              </w:tc>
              <w:tc>
                <w:tcPr>
                  <w:tcW w:w="1276"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Medio – Bajo</w:t>
                  </w:r>
                </w:p>
              </w:tc>
              <w:tc>
                <w:tcPr>
                  <w:tcW w:w="1559" w:type="dxa"/>
                  <w:shd w:val="clear" w:color="auto" w:fill="auto"/>
                  <w:vAlign w:val="center"/>
                </w:tcPr>
                <w:p w:rsidR="00453966" w:rsidRPr="00016017" w:rsidRDefault="00453966" w:rsidP="00E659B4">
                  <w:pPr>
                    <w:framePr w:hSpace="141" w:wrap="around" w:vAnchor="page" w:hAnchor="margin" w:y="2597"/>
                    <w:jc w:val="center"/>
                    <w:rPr>
                      <w:rFonts w:ascii="Arial" w:hAnsi="Arial" w:cs="Arial"/>
                      <w:bCs/>
                      <w:iCs/>
                      <w:sz w:val="20"/>
                      <w:szCs w:val="20"/>
                      <w:lang w:eastAsia="en-US"/>
                    </w:rPr>
                  </w:pPr>
                  <w:r w:rsidRPr="00016017">
                    <w:rPr>
                      <w:rFonts w:ascii="Arial" w:hAnsi="Arial" w:cs="Arial"/>
                      <w:bCs/>
                      <w:iCs/>
                      <w:sz w:val="20"/>
                      <w:szCs w:val="20"/>
                      <w:lang w:eastAsia="en-US"/>
                    </w:rPr>
                    <w:t>Entidad/Contratista</w:t>
                  </w:r>
                </w:p>
              </w:tc>
            </w:tr>
          </w:tbl>
          <w:p w:rsidR="00453966" w:rsidRPr="00016017" w:rsidRDefault="00453966" w:rsidP="00453966">
            <w:pPr>
              <w:jc w:val="both"/>
              <w:rPr>
                <w:rFonts w:ascii="Arial" w:hAnsi="Arial" w:cs="Arial"/>
                <w:bCs/>
                <w:iCs/>
                <w:sz w:val="20"/>
                <w:szCs w:val="20"/>
                <w:lang w:eastAsia="en-US"/>
              </w:rPr>
            </w:pPr>
          </w:p>
          <w:p w:rsidR="00453966" w:rsidRPr="00016017" w:rsidRDefault="00453966" w:rsidP="00453966">
            <w:pPr>
              <w:jc w:val="both"/>
              <w:rPr>
                <w:rFonts w:ascii="Arial" w:hAnsi="Arial" w:cs="Arial"/>
                <w:b/>
                <w:sz w:val="20"/>
                <w:szCs w:val="20"/>
              </w:rPr>
            </w:pPr>
            <w:r w:rsidRPr="00016017">
              <w:rPr>
                <w:rFonts w:ascii="Arial" w:hAnsi="Arial" w:cs="Arial"/>
                <w:bCs/>
                <w:iCs/>
                <w:sz w:val="20"/>
                <w:szCs w:val="20"/>
                <w:lang w:eastAsia="en-US"/>
              </w:rPr>
              <w:t>(Ver Anexo 1. Matriz de Riesgo)</w:t>
            </w:r>
          </w:p>
        </w:tc>
      </w:tr>
      <w:tr w:rsidR="00453966" w:rsidRPr="00016017" w:rsidTr="00016017">
        <w:trPr>
          <w:trHeight w:val="413"/>
        </w:trPr>
        <w:tc>
          <w:tcPr>
            <w:tcW w:w="9846" w:type="dxa"/>
            <w:gridSpan w:val="10"/>
            <w:shd w:val="clear" w:color="auto" w:fill="D9D9D9"/>
            <w:vAlign w:val="center"/>
          </w:tcPr>
          <w:p w:rsidR="00453966" w:rsidRPr="00016017" w:rsidRDefault="00453966" w:rsidP="00453966">
            <w:pPr>
              <w:numPr>
                <w:ilvl w:val="0"/>
                <w:numId w:val="31"/>
              </w:numPr>
              <w:ind w:left="357" w:hanging="357"/>
              <w:rPr>
                <w:rFonts w:ascii="Arial" w:hAnsi="Arial" w:cs="Arial"/>
                <w:b/>
                <w:sz w:val="20"/>
                <w:szCs w:val="20"/>
              </w:rPr>
            </w:pPr>
            <w:r w:rsidRPr="00016017">
              <w:rPr>
                <w:rFonts w:ascii="Arial" w:hAnsi="Arial" w:cs="Arial"/>
                <w:b/>
                <w:sz w:val="20"/>
                <w:szCs w:val="20"/>
              </w:rPr>
              <w:t>ANÁLISIS QUE SUSTENTA LA EXIGENCIA DE LA GARANTÍA</w:t>
            </w:r>
          </w:p>
        </w:tc>
      </w:tr>
      <w:tr w:rsidR="00453966" w:rsidRPr="00016017" w:rsidTr="00016017">
        <w:trPr>
          <w:trHeight w:val="1549"/>
        </w:trPr>
        <w:tc>
          <w:tcPr>
            <w:tcW w:w="9846" w:type="dxa"/>
            <w:gridSpan w:val="10"/>
            <w:vAlign w:val="center"/>
          </w:tcPr>
          <w:p w:rsidR="008F5582" w:rsidRPr="00BE6C0B" w:rsidRDefault="008F5582" w:rsidP="00453966">
            <w:pPr>
              <w:jc w:val="both"/>
              <w:rPr>
                <w:rFonts w:ascii="Arial" w:hAnsi="Arial" w:cs="Arial"/>
                <w:b/>
                <w:color w:val="FF0000"/>
                <w:sz w:val="20"/>
                <w:szCs w:val="20"/>
              </w:rPr>
            </w:pPr>
            <w:r w:rsidRPr="00BB6BA1">
              <w:rPr>
                <w:rFonts w:ascii="Arial" w:hAnsi="Arial" w:cs="Arial"/>
                <w:b/>
                <w:color w:val="FF0000"/>
                <w:sz w:val="20"/>
                <w:szCs w:val="20"/>
                <w:highlight w:val="yellow"/>
              </w:rPr>
              <w:t>OPCIÓN 1:</w:t>
            </w:r>
          </w:p>
          <w:p w:rsidR="008F5582" w:rsidRDefault="008F5582" w:rsidP="00453966">
            <w:pPr>
              <w:jc w:val="both"/>
              <w:rPr>
                <w:rFonts w:ascii="Arial" w:hAnsi="Arial" w:cs="Arial"/>
                <w:color w:val="FF0000"/>
                <w:sz w:val="20"/>
                <w:szCs w:val="20"/>
              </w:rPr>
            </w:pPr>
          </w:p>
          <w:p w:rsidR="008F5582" w:rsidRPr="00BB6BA1" w:rsidRDefault="000E0081" w:rsidP="00453966">
            <w:pPr>
              <w:jc w:val="both"/>
              <w:rPr>
                <w:rFonts w:ascii="Arial" w:eastAsia="Arial" w:hAnsi="Arial" w:cs="Arial"/>
              </w:rPr>
            </w:pPr>
            <w:r w:rsidRPr="00BB6BA1">
              <w:rPr>
                <w:rFonts w:ascii="Arial" w:eastAsia="Arial" w:hAnsi="Arial" w:cs="Arial"/>
                <w:color w:val="FF0000"/>
              </w:rPr>
              <w:t xml:space="preserve">Por la modalidad de selección, naturaleza y cuantía el presente proceso no se requiere la adquisición de póliza de cumplimiento por parte del contratista teniendo en cuenta lo establecido en el artículo 2.2.1.2.4.5 </w:t>
            </w:r>
            <w:r w:rsidRPr="00BB6BA1">
              <w:rPr>
                <w:rStyle w:val="nfasis"/>
                <w:rFonts w:ascii="Arial" w:eastAsiaTheme="majorEastAsia" w:hAnsi="Arial" w:cs="Arial"/>
                <w:b/>
                <w:bCs/>
                <w:color w:val="FF0000"/>
                <w:shd w:val="clear" w:color="auto" w:fill="FFFFFF"/>
              </w:rPr>
              <w:t xml:space="preserve">No obligatoriedad de garantías. </w:t>
            </w:r>
            <w:r w:rsidRPr="00BB6BA1">
              <w:rPr>
                <w:rFonts w:ascii="Arial" w:eastAsia="Arial" w:hAnsi="Arial" w:cs="Arial"/>
                <w:color w:val="FF0000"/>
              </w:rPr>
              <w:t xml:space="preserve">y 2.2.1.2.1.5.4 </w:t>
            </w:r>
            <w:r w:rsidRPr="00BB6BA1">
              <w:rPr>
                <w:rStyle w:val="nfasis"/>
                <w:rFonts w:ascii="Arial" w:eastAsiaTheme="majorEastAsia" w:hAnsi="Arial" w:cs="Arial"/>
                <w:b/>
                <w:bCs/>
                <w:color w:val="FF0000"/>
                <w:shd w:val="clear" w:color="auto" w:fill="FFFFFF"/>
              </w:rPr>
              <w:t>Garantías</w:t>
            </w:r>
            <w:r w:rsidRPr="00BB6BA1">
              <w:rPr>
                <w:rStyle w:val="Textoennegrita"/>
                <w:rFonts w:ascii="Arial" w:hAnsi="Arial" w:cs="Arial"/>
                <w:color w:val="FF0000"/>
              </w:rPr>
              <w:t xml:space="preserve">. </w:t>
            </w:r>
            <w:r w:rsidRPr="00BB6BA1">
              <w:rPr>
                <w:rFonts w:ascii="Arial" w:eastAsia="Arial" w:hAnsi="Arial" w:cs="Arial"/>
                <w:color w:val="FF0000"/>
              </w:rPr>
              <w:t xml:space="preserve"> Decreto 1082 de 2015</w:t>
            </w:r>
            <w:r w:rsidRPr="00BB6BA1">
              <w:rPr>
                <w:rFonts w:ascii="Arial" w:eastAsia="Arial" w:hAnsi="Arial" w:cs="Arial"/>
              </w:rPr>
              <w:t>.</w:t>
            </w:r>
          </w:p>
          <w:p w:rsidR="00BB6BA1" w:rsidRPr="00260D6D" w:rsidRDefault="00BB6BA1" w:rsidP="00453966">
            <w:pPr>
              <w:jc w:val="both"/>
              <w:rPr>
                <w:rFonts w:ascii="Arial" w:eastAsia="Arial" w:hAnsi="Arial" w:cs="Arial"/>
                <w:b/>
                <w:sz w:val="22"/>
                <w:szCs w:val="22"/>
                <w:highlight w:val="yellow"/>
              </w:rPr>
            </w:pPr>
          </w:p>
          <w:p w:rsidR="00BB6BA1" w:rsidRPr="00260D6D" w:rsidRDefault="00BB6BA1" w:rsidP="00453966">
            <w:pPr>
              <w:jc w:val="both"/>
              <w:rPr>
                <w:rFonts w:ascii="Arial" w:eastAsia="Arial" w:hAnsi="Arial" w:cs="Arial"/>
                <w:b/>
                <w:color w:val="FF0000"/>
                <w:sz w:val="22"/>
                <w:szCs w:val="22"/>
                <w:highlight w:val="yellow"/>
              </w:rPr>
            </w:pPr>
            <w:r w:rsidRPr="00260D6D">
              <w:rPr>
                <w:rFonts w:ascii="Arial" w:eastAsia="Arial" w:hAnsi="Arial" w:cs="Arial"/>
                <w:b/>
                <w:color w:val="FF0000"/>
                <w:sz w:val="22"/>
                <w:szCs w:val="22"/>
                <w:highlight w:val="yellow"/>
              </w:rPr>
              <w:t xml:space="preserve">OPCIÓN 2: </w:t>
            </w:r>
          </w:p>
          <w:p w:rsidR="00260D6D" w:rsidRDefault="00260D6D" w:rsidP="00453966">
            <w:pPr>
              <w:jc w:val="both"/>
              <w:rPr>
                <w:rFonts w:ascii="Arial" w:eastAsia="Arial" w:hAnsi="Arial" w:cs="Arial"/>
                <w:color w:val="FF0000"/>
                <w:highlight w:val="yellow"/>
              </w:rPr>
            </w:pPr>
          </w:p>
          <w:p w:rsidR="00260D6D" w:rsidRPr="00260D6D" w:rsidRDefault="00260D6D" w:rsidP="00260D6D">
            <w:pPr>
              <w:jc w:val="both"/>
              <w:rPr>
                <w:rFonts w:ascii="Arial" w:hAnsi="Arial" w:cs="Arial"/>
                <w:color w:val="FF0000"/>
                <w:sz w:val="22"/>
                <w:szCs w:val="22"/>
              </w:rPr>
            </w:pPr>
            <w:r w:rsidRPr="00260D6D">
              <w:rPr>
                <w:rFonts w:ascii="Arial" w:hAnsi="Arial" w:cs="Arial"/>
                <w:color w:val="FF0000"/>
                <w:sz w:val="22"/>
                <w:szCs w:val="22"/>
              </w:rPr>
              <w:t xml:space="preserve">La garantía deberá ser expedidas por compañías de seguros o bancarias, cuyas pólizas matrices estén aprobadas por la Superintendencia Bancaria, y estarán sometidas a su aprobación por parte de la </w:t>
            </w:r>
            <w:proofErr w:type="spellStart"/>
            <w:r w:rsidRPr="00260D6D">
              <w:rPr>
                <w:rFonts w:ascii="Arial" w:hAnsi="Arial" w:cs="Arial"/>
                <w:color w:val="FF0000"/>
                <w:sz w:val="22"/>
                <w:szCs w:val="22"/>
              </w:rPr>
              <w:t>Uceva</w:t>
            </w:r>
            <w:proofErr w:type="spellEnd"/>
            <w:r w:rsidRPr="00260D6D">
              <w:rPr>
                <w:rFonts w:ascii="Arial" w:hAnsi="Arial" w:cs="Arial"/>
                <w:color w:val="FF0000"/>
                <w:sz w:val="22"/>
                <w:szCs w:val="22"/>
              </w:rPr>
              <w:t>:</w:t>
            </w:r>
          </w:p>
          <w:p w:rsidR="00260D6D" w:rsidRPr="00260D6D" w:rsidRDefault="00260D6D" w:rsidP="00260D6D">
            <w:pPr>
              <w:jc w:val="both"/>
              <w:rPr>
                <w:rFonts w:ascii="Arial" w:hAnsi="Arial" w:cs="Arial"/>
                <w:color w:val="FF0000"/>
                <w:sz w:val="22"/>
                <w:szCs w:val="22"/>
              </w:rPr>
            </w:pPr>
          </w:p>
          <w:p w:rsidR="00260D6D" w:rsidRPr="00260D6D" w:rsidRDefault="00260D6D" w:rsidP="00260D6D">
            <w:pPr>
              <w:jc w:val="both"/>
              <w:rPr>
                <w:rFonts w:ascii="Arial" w:eastAsia="Arial" w:hAnsi="Arial" w:cs="Arial"/>
                <w:color w:val="FF0000"/>
                <w:highlight w:val="yellow"/>
              </w:rPr>
            </w:pPr>
            <w:r w:rsidRPr="00260D6D">
              <w:rPr>
                <w:rFonts w:ascii="Arial" w:hAnsi="Arial" w:cs="Arial"/>
                <w:color w:val="FF0000"/>
                <w:sz w:val="22"/>
                <w:szCs w:val="22"/>
              </w:rPr>
              <w:t xml:space="preserve">cumplimiento del contrato por valor equivalente al diez por ciento (10%) del contrato, por el término del mismo y cuatro (4) meses más.  </w:t>
            </w:r>
          </w:p>
          <w:p w:rsidR="000E0081" w:rsidRPr="00BE6C0B" w:rsidRDefault="000E0081" w:rsidP="00453966">
            <w:pPr>
              <w:jc w:val="both"/>
              <w:rPr>
                <w:rFonts w:ascii="Arial" w:hAnsi="Arial" w:cs="Arial"/>
                <w:b/>
                <w:sz w:val="20"/>
                <w:szCs w:val="20"/>
              </w:rPr>
            </w:pPr>
          </w:p>
          <w:p w:rsidR="00453966" w:rsidRPr="004B7E6C" w:rsidRDefault="00453966" w:rsidP="000E0081">
            <w:pPr>
              <w:jc w:val="both"/>
              <w:rPr>
                <w:rFonts w:ascii="Arial" w:hAnsi="Arial" w:cs="Arial"/>
                <w:sz w:val="20"/>
                <w:szCs w:val="20"/>
              </w:rPr>
            </w:pPr>
          </w:p>
        </w:tc>
      </w:tr>
      <w:tr w:rsidR="00453966" w:rsidRPr="00016017" w:rsidTr="00016017">
        <w:trPr>
          <w:trHeight w:val="361"/>
        </w:trPr>
        <w:tc>
          <w:tcPr>
            <w:tcW w:w="9846" w:type="dxa"/>
            <w:gridSpan w:val="10"/>
            <w:shd w:val="clear" w:color="auto" w:fill="D9D9D9"/>
            <w:vAlign w:val="center"/>
          </w:tcPr>
          <w:p w:rsidR="00453966" w:rsidRPr="000E0081" w:rsidRDefault="00453966" w:rsidP="000E0081">
            <w:pPr>
              <w:pStyle w:val="Prrafodelista"/>
              <w:numPr>
                <w:ilvl w:val="0"/>
                <w:numId w:val="33"/>
              </w:numPr>
              <w:rPr>
                <w:rFonts w:ascii="Arial" w:hAnsi="Arial" w:cs="Arial"/>
                <w:b/>
                <w:sz w:val="20"/>
                <w:szCs w:val="20"/>
              </w:rPr>
            </w:pPr>
            <w:r w:rsidRPr="000E0081">
              <w:rPr>
                <w:rFonts w:ascii="Arial" w:hAnsi="Arial" w:cs="Arial"/>
                <w:b/>
                <w:sz w:val="20"/>
                <w:szCs w:val="20"/>
              </w:rPr>
              <w:t>ACUERDO COMERCIAL</w:t>
            </w:r>
          </w:p>
        </w:tc>
      </w:tr>
      <w:tr w:rsidR="00453966" w:rsidRPr="00016017" w:rsidTr="00016017">
        <w:trPr>
          <w:trHeight w:val="469"/>
        </w:trPr>
        <w:tc>
          <w:tcPr>
            <w:tcW w:w="9846" w:type="dxa"/>
            <w:gridSpan w:val="10"/>
            <w:shd w:val="clear" w:color="auto" w:fill="auto"/>
            <w:vAlign w:val="center"/>
          </w:tcPr>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1"/>
            </w:tblGrid>
            <w:tr w:rsidR="00453966" w:rsidRPr="00174830" w:rsidTr="00BE157A">
              <w:trPr>
                <w:trHeight w:val="469"/>
              </w:trPr>
              <w:tc>
                <w:tcPr>
                  <w:tcW w:w="9851" w:type="dxa"/>
                  <w:shd w:val="clear" w:color="auto" w:fill="auto"/>
                </w:tcPr>
                <w:p w:rsidR="00453966" w:rsidRPr="00174830" w:rsidRDefault="00453966" w:rsidP="00453966">
                  <w:pPr>
                    <w:framePr w:hSpace="141" w:wrap="around" w:vAnchor="page" w:hAnchor="margin" w:y="2597"/>
                    <w:jc w:val="both"/>
                    <w:rPr>
                      <w:rFonts w:ascii="Arial Narrow" w:hAnsi="Arial Narrow" w:cs="Arial"/>
                      <w:color w:val="000000"/>
                      <w:lang w:val="es-CO" w:eastAsia="es-ES_tradnl"/>
                    </w:rPr>
                  </w:pPr>
                  <w:r w:rsidRPr="00174830">
                    <w:rPr>
                      <w:rFonts w:ascii="Arial Narrow" w:hAnsi="Arial Narrow" w:cs="Arial"/>
                      <w:color w:val="000000"/>
                      <w:lang w:val="es-CO" w:eastAsia="es-ES_tradnl"/>
                    </w:rPr>
                    <w:t xml:space="preserve">El numeral 5° del ítem 1.2.3. del Manual Explicativo </w:t>
                  </w:r>
                  <w:proofErr w:type="spellStart"/>
                  <w:r w:rsidRPr="00174830">
                    <w:rPr>
                      <w:rFonts w:ascii="Arial Narrow" w:hAnsi="Arial Narrow" w:cs="Arial"/>
                      <w:color w:val="000000"/>
                      <w:lang w:val="es-CO" w:eastAsia="es-ES_tradnl"/>
                    </w:rPr>
                    <w:t>de l</w:t>
                  </w:r>
                  <w:proofErr w:type="spellEnd"/>
                  <w:r w:rsidRPr="00174830">
                    <w:rPr>
                      <w:rFonts w:ascii="Arial Narrow" w:hAnsi="Arial Narrow" w:cs="Arial"/>
                      <w:color w:val="000000"/>
                      <w:lang w:val="es-CO" w:eastAsia="es-ES_tradnl"/>
                    </w:rPr>
                    <w:t xml:space="preserve"> capítulos de contratación pública de los acuerdos comerciales negociados por Colombia para entidades contratantes expedido por el Ministerio de Comercio, Industria y Turismo y el Departamento Nacional de Planeación y expresa: </w:t>
                  </w:r>
                </w:p>
                <w:p w:rsidR="00453966" w:rsidRPr="00174830" w:rsidRDefault="00453966" w:rsidP="00453966">
                  <w:pPr>
                    <w:framePr w:hSpace="141" w:wrap="around" w:vAnchor="page" w:hAnchor="margin" w:y="2597"/>
                    <w:jc w:val="both"/>
                    <w:rPr>
                      <w:rFonts w:ascii="Arial Narrow" w:hAnsi="Arial Narrow" w:cs="Arial"/>
                      <w:color w:val="000000"/>
                      <w:lang w:val="es-CO" w:eastAsia="es-ES_tradnl"/>
                    </w:rPr>
                  </w:pPr>
                </w:p>
                <w:p w:rsidR="00453966" w:rsidRPr="00174830" w:rsidRDefault="00453966" w:rsidP="00453966">
                  <w:pPr>
                    <w:framePr w:hSpace="141" w:wrap="around" w:vAnchor="page" w:hAnchor="margin" w:y="2597"/>
                    <w:jc w:val="both"/>
                    <w:rPr>
                      <w:rFonts w:ascii="Arial Narrow" w:hAnsi="Arial Narrow" w:cs="Arial"/>
                      <w:i/>
                      <w:color w:val="000000"/>
                      <w:lang w:val="es-CO" w:eastAsia="es-ES_tradnl"/>
                    </w:rPr>
                  </w:pPr>
                  <w:r w:rsidRPr="00174830">
                    <w:rPr>
                      <w:rFonts w:ascii="Arial Narrow" w:hAnsi="Arial Narrow" w:cs="Arial"/>
                      <w:color w:val="000000"/>
                      <w:lang w:val="es-CO" w:eastAsia="es-ES_tradnl"/>
                    </w:rPr>
                    <w:lastRenderedPageBreak/>
                    <w:t>“</w:t>
                  </w:r>
                  <w:r w:rsidRPr="00174830">
                    <w:rPr>
                      <w:rFonts w:ascii="Arial Narrow" w:hAnsi="Arial Narrow" w:cs="Arial"/>
                      <w:i/>
                      <w:color w:val="000000"/>
                      <w:lang w:val="es-CO" w:eastAsia="es-ES_tradnl"/>
                    </w:rPr>
                    <w:t>Todos los contratos realizados mediante la modalidad de contratación directa estipuladas en la Ley 1150 de 2007 no les aplican las obligaciones de los acuerdos internacionales y por lo tanto no se requiere establecer se están o no cubiertos por dichos acuerdos.”</w:t>
                  </w:r>
                </w:p>
                <w:p w:rsidR="00453966" w:rsidRPr="00174830" w:rsidRDefault="00453966" w:rsidP="00453966">
                  <w:pPr>
                    <w:framePr w:hSpace="141" w:wrap="around" w:vAnchor="page" w:hAnchor="margin" w:y="2597"/>
                    <w:jc w:val="both"/>
                    <w:rPr>
                      <w:rFonts w:ascii="Arial Narrow" w:hAnsi="Arial Narrow" w:cs="Arial"/>
                      <w:lang w:val="es-CO" w:eastAsia="es-ES_tradnl"/>
                    </w:rPr>
                  </w:pPr>
                </w:p>
                <w:p w:rsidR="00453966" w:rsidRPr="00174830" w:rsidRDefault="00453966" w:rsidP="00453966">
                  <w:pPr>
                    <w:framePr w:hSpace="141" w:wrap="around" w:vAnchor="page" w:hAnchor="margin" w:y="2597"/>
                    <w:jc w:val="both"/>
                    <w:rPr>
                      <w:rFonts w:ascii="Arial Narrow" w:eastAsia="Arial Narrow" w:hAnsi="Arial Narrow" w:cs="Arial"/>
                      <w:strike/>
                      <w:color w:val="000000"/>
                      <w:lang w:val="es-ES_tradnl" w:eastAsia="es-ES_tradnl"/>
                    </w:rPr>
                  </w:pPr>
                  <w:r w:rsidRPr="00174830">
                    <w:rPr>
                      <w:rFonts w:ascii="Arial Narrow" w:hAnsi="Arial Narrow" w:cs="Arial"/>
                      <w:lang w:val="es-CO" w:eastAsia="es-ES_tradnl"/>
                    </w:rPr>
                    <w:t xml:space="preserve">En </w:t>
                  </w:r>
                  <w:r w:rsidR="00945571" w:rsidRPr="00174830">
                    <w:rPr>
                      <w:rFonts w:ascii="Arial Narrow" w:hAnsi="Arial Narrow" w:cs="Arial"/>
                      <w:lang w:val="es-CO" w:eastAsia="es-ES_tradnl"/>
                    </w:rPr>
                    <w:t>consecuencia,</w:t>
                  </w:r>
                  <w:r w:rsidRPr="00174830">
                    <w:rPr>
                      <w:rFonts w:ascii="Arial Narrow" w:hAnsi="Arial Narrow" w:cs="Arial"/>
                      <w:lang w:val="es-CO" w:eastAsia="es-ES_tradnl"/>
                    </w:rPr>
                    <w:t xml:space="preserve"> a la presente modalidad de contratación no se </w:t>
                  </w:r>
                  <w:r w:rsidR="00945571" w:rsidRPr="00174830">
                    <w:rPr>
                      <w:rFonts w:ascii="Arial Narrow" w:hAnsi="Arial Narrow" w:cs="Arial"/>
                      <w:lang w:val="es-CO" w:eastAsia="es-ES_tradnl"/>
                    </w:rPr>
                    <w:t>aplicarán</w:t>
                  </w:r>
                  <w:r w:rsidRPr="00174830">
                    <w:rPr>
                      <w:rFonts w:ascii="Arial Narrow" w:hAnsi="Arial Narrow" w:cs="Arial"/>
                      <w:lang w:val="es-CO" w:eastAsia="es-ES_tradnl"/>
                    </w:rPr>
                    <w:t xml:space="preserve"> las normas especiales que rigen la materia de Acuerdos Internacionales y Tratados de Libre Comercio en los cuales se encuentre vinculado el Estado Colombiano.</w:t>
                  </w:r>
                </w:p>
              </w:tc>
            </w:tr>
          </w:tbl>
          <w:p w:rsidR="00453966" w:rsidRPr="00414A41" w:rsidRDefault="00453966" w:rsidP="00453966">
            <w:pPr>
              <w:jc w:val="both"/>
              <w:rPr>
                <w:rFonts w:ascii="Arial" w:hAnsi="Arial" w:cs="Arial"/>
                <w:sz w:val="20"/>
                <w:szCs w:val="20"/>
                <w:highlight w:val="yellow"/>
              </w:rPr>
            </w:pPr>
          </w:p>
        </w:tc>
      </w:tr>
      <w:tr w:rsidR="00453966" w:rsidRPr="00016017" w:rsidTr="00016017">
        <w:trPr>
          <w:trHeight w:val="283"/>
        </w:trPr>
        <w:tc>
          <w:tcPr>
            <w:tcW w:w="9846" w:type="dxa"/>
            <w:gridSpan w:val="10"/>
            <w:shd w:val="clear" w:color="auto" w:fill="F2F2F2"/>
          </w:tcPr>
          <w:p w:rsidR="00453966" w:rsidRPr="000E0081" w:rsidRDefault="00453966" w:rsidP="000E0081">
            <w:pPr>
              <w:pStyle w:val="Prrafodelista"/>
              <w:numPr>
                <w:ilvl w:val="0"/>
                <w:numId w:val="33"/>
              </w:numPr>
              <w:rPr>
                <w:rFonts w:ascii="Arial" w:hAnsi="Arial" w:cs="Arial"/>
                <w:b/>
                <w:sz w:val="20"/>
                <w:szCs w:val="20"/>
              </w:rPr>
            </w:pPr>
            <w:r w:rsidRPr="000E0081">
              <w:rPr>
                <w:rFonts w:ascii="Arial" w:hAnsi="Arial" w:cs="Arial"/>
                <w:b/>
                <w:sz w:val="20"/>
                <w:szCs w:val="20"/>
              </w:rPr>
              <w:lastRenderedPageBreak/>
              <w:t>DEPENDENCIA SOLICITANTE</w:t>
            </w:r>
          </w:p>
        </w:tc>
      </w:tr>
      <w:tr w:rsidR="00453966" w:rsidRPr="00016017" w:rsidTr="00016017">
        <w:trPr>
          <w:trHeight w:val="904"/>
        </w:trPr>
        <w:tc>
          <w:tcPr>
            <w:tcW w:w="3823" w:type="dxa"/>
            <w:gridSpan w:val="5"/>
            <w:shd w:val="clear" w:color="auto" w:fill="F2F2F2"/>
            <w:vAlign w:val="center"/>
          </w:tcPr>
          <w:p w:rsidR="00453966" w:rsidRPr="00016017" w:rsidRDefault="00453966" w:rsidP="00453966">
            <w:pPr>
              <w:rPr>
                <w:rFonts w:ascii="Arial" w:hAnsi="Arial" w:cs="Arial"/>
                <w:b/>
                <w:sz w:val="20"/>
                <w:szCs w:val="20"/>
              </w:rPr>
            </w:pPr>
            <w:r w:rsidRPr="00016017">
              <w:rPr>
                <w:rFonts w:ascii="Arial" w:hAnsi="Arial" w:cs="Arial"/>
                <w:b/>
                <w:sz w:val="20"/>
                <w:szCs w:val="20"/>
              </w:rPr>
              <w:t>FIRMA</w:t>
            </w:r>
          </w:p>
        </w:tc>
        <w:tc>
          <w:tcPr>
            <w:tcW w:w="6023" w:type="dxa"/>
            <w:gridSpan w:val="5"/>
          </w:tcPr>
          <w:p w:rsidR="00453966" w:rsidRPr="00016017" w:rsidRDefault="00453966" w:rsidP="00453966">
            <w:pPr>
              <w:rPr>
                <w:rFonts w:ascii="Arial" w:hAnsi="Arial" w:cs="Arial"/>
                <w:sz w:val="20"/>
                <w:szCs w:val="20"/>
              </w:rPr>
            </w:pPr>
          </w:p>
        </w:tc>
      </w:tr>
      <w:tr w:rsidR="00453966" w:rsidRPr="00016017" w:rsidTr="00016017">
        <w:trPr>
          <w:trHeight w:val="259"/>
        </w:trPr>
        <w:tc>
          <w:tcPr>
            <w:tcW w:w="3823" w:type="dxa"/>
            <w:gridSpan w:val="5"/>
            <w:shd w:val="clear" w:color="auto" w:fill="F2F2F2"/>
            <w:vAlign w:val="center"/>
          </w:tcPr>
          <w:p w:rsidR="00453966" w:rsidRPr="00016017" w:rsidRDefault="00453966" w:rsidP="00453966">
            <w:pPr>
              <w:rPr>
                <w:rFonts w:ascii="Arial" w:hAnsi="Arial" w:cs="Arial"/>
                <w:b/>
                <w:sz w:val="20"/>
                <w:szCs w:val="20"/>
              </w:rPr>
            </w:pPr>
            <w:r w:rsidRPr="00016017">
              <w:rPr>
                <w:rFonts w:ascii="Arial" w:hAnsi="Arial" w:cs="Arial"/>
                <w:b/>
                <w:sz w:val="20"/>
                <w:szCs w:val="20"/>
              </w:rPr>
              <w:t>DEPENDENCIA</w:t>
            </w:r>
          </w:p>
        </w:tc>
        <w:tc>
          <w:tcPr>
            <w:tcW w:w="6023" w:type="dxa"/>
            <w:gridSpan w:val="5"/>
          </w:tcPr>
          <w:p w:rsidR="00453966" w:rsidRPr="00E948A5" w:rsidRDefault="00453966" w:rsidP="00453966">
            <w:pPr>
              <w:rPr>
                <w:rFonts w:ascii="Arial" w:hAnsi="Arial" w:cs="Arial"/>
                <w:sz w:val="22"/>
                <w:szCs w:val="22"/>
              </w:rPr>
            </w:pPr>
          </w:p>
        </w:tc>
      </w:tr>
      <w:tr w:rsidR="00453966" w:rsidRPr="00016017" w:rsidTr="00016017">
        <w:trPr>
          <w:trHeight w:val="277"/>
        </w:trPr>
        <w:tc>
          <w:tcPr>
            <w:tcW w:w="3823" w:type="dxa"/>
            <w:gridSpan w:val="5"/>
            <w:shd w:val="clear" w:color="auto" w:fill="F2F2F2"/>
            <w:vAlign w:val="center"/>
          </w:tcPr>
          <w:p w:rsidR="00453966" w:rsidRPr="00016017" w:rsidRDefault="00453966" w:rsidP="00453966">
            <w:pPr>
              <w:rPr>
                <w:rFonts w:ascii="Arial" w:hAnsi="Arial" w:cs="Arial"/>
                <w:b/>
                <w:sz w:val="20"/>
                <w:szCs w:val="20"/>
              </w:rPr>
            </w:pPr>
            <w:r w:rsidRPr="00016017">
              <w:rPr>
                <w:rFonts w:ascii="Arial" w:hAnsi="Arial" w:cs="Arial"/>
                <w:b/>
                <w:sz w:val="20"/>
                <w:szCs w:val="20"/>
              </w:rPr>
              <w:t>FUNCIONARIO RESPONSABLE</w:t>
            </w:r>
          </w:p>
        </w:tc>
        <w:tc>
          <w:tcPr>
            <w:tcW w:w="6023" w:type="dxa"/>
            <w:gridSpan w:val="5"/>
          </w:tcPr>
          <w:p w:rsidR="00453966" w:rsidRPr="00E948A5" w:rsidRDefault="00453966" w:rsidP="00453966">
            <w:pPr>
              <w:rPr>
                <w:rFonts w:ascii="Arial" w:hAnsi="Arial" w:cs="Arial"/>
                <w:sz w:val="22"/>
                <w:szCs w:val="22"/>
              </w:rPr>
            </w:pPr>
          </w:p>
        </w:tc>
      </w:tr>
      <w:tr w:rsidR="00453966" w:rsidRPr="00016017" w:rsidTr="00016017">
        <w:trPr>
          <w:trHeight w:val="267"/>
        </w:trPr>
        <w:tc>
          <w:tcPr>
            <w:tcW w:w="3823" w:type="dxa"/>
            <w:gridSpan w:val="5"/>
            <w:shd w:val="clear" w:color="auto" w:fill="F2F2F2"/>
            <w:vAlign w:val="center"/>
          </w:tcPr>
          <w:p w:rsidR="00453966" w:rsidRPr="00016017" w:rsidRDefault="00453966" w:rsidP="00453966">
            <w:pPr>
              <w:rPr>
                <w:rFonts w:ascii="Arial" w:hAnsi="Arial" w:cs="Arial"/>
                <w:b/>
                <w:sz w:val="20"/>
                <w:szCs w:val="20"/>
              </w:rPr>
            </w:pPr>
            <w:r w:rsidRPr="00016017">
              <w:rPr>
                <w:rFonts w:ascii="Arial" w:hAnsi="Arial" w:cs="Arial"/>
                <w:b/>
                <w:sz w:val="20"/>
                <w:szCs w:val="20"/>
              </w:rPr>
              <w:t>CARGO</w:t>
            </w:r>
          </w:p>
        </w:tc>
        <w:tc>
          <w:tcPr>
            <w:tcW w:w="6023" w:type="dxa"/>
            <w:gridSpan w:val="5"/>
          </w:tcPr>
          <w:p w:rsidR="00453966" w:rsidRPr="00E948A5" w:rsidRDefault="00453966" w:rsidP="00453966">
            <w:pPr>
              <w:rPr>
                <w:rFonts w:ascii="Arial" w:hAnsi="Arial" w:cs="Arial"/>
                <w:sz w:val="22"/>
                <w:szCs w:val="22"/>
              </w:rPr>
            </w:pPr>
          </w:p>
        </w:tc>
      </w:tr>
      <w:tr w:rsidR="00453966" w:rsidRPr="00016017" w:rsidTr="00016017">
        <w:trPr>
          <w:trHeight w:val="283"/>
        </w:trPr>
        <w:tc>
          <w:tcPr>
            <w:tcW w:w="9846" w:type="dxa"/>
            <w:gridSpan w:val="10"/>
            <w:shd w:val="clear" w:color="auto" w:fill="F2F2F2"/>
            <w:vAlign w:val="center"/>
          </w:tcPr>
          <w:p w:rsidR="00453966" w:rsidRPr="00E948A5" w:rsidRDefault="00453966" w:rsidP="000E0081">
            <w:pPr>
              <w:numPr>
                <w:ilvl w:val="0"/>
                <w:numId w:val="33"/>
              </w:numPr>
              <w:ind w:left="357" w:hanging="357"/>
              <w:rPr>
                <w:rFonts w:ascii="Arial" w:hAnsi="Arial" w:cs="Arial"/>
                <w:sz w:val="22"/>
                <w:szCs w:val="22"/>
              </w:rPr>
            </w:pPr>
            <w:r w:rsidRPr="00E948A5">
              <w:rPr>
                <w:rFonts w:ascii="Arial" w:hAnsi="Arial" w:cs="Arial"/>
                <w:b/>
                <w:sz w:val="22"/>
                <w:szCs w:val="22"/>
              </w:rPr>
              <w:t>EVALUACIÓN Y APROBACIÓN</w:t>
            </w:r>
          </w:p>
        </w:tc>
      </w:tr>
      <w:tr w:rsidR="00453966" w:rsidRPr="00016017" w:rsidTr="00016017">
        <w:trPr>
          <w:trHeight w:val="793"/>
        </w:trPr>
        <w:tc>
          <w:tcPr>
            <w:tcW w:w="3823" w:type="dxa"/>
            <w:gridSpan w:val="5"/>
            <w:shd w:val="clear" w:color="auto" w:fill="F2F2F2"/>
            <w:vAlign w:val="center"/>
          </w:tcPr>
          <w:p w:rsidR="00453966" w:rsidRPr="00016017" w:rsidRDefault="00453966" w:rsidP="000E0081">
            <w:pPr>
              <w:numPr>
                <w:ilvl w:val="1"/>
                <w:numId w:val="33"/>
              </w:numPr>
              <w:ind w:left="431" w:hanging="431"/>
              <w:rPr>
                <w:rFonts w:ascii="Arial" w:hAnsi="Arial" w:cs="Arial"/>
                <w:b/>
                <w:sz w:val="20"/>
                <w:szCs w:val="20"/>
              </w:rPr>
            </w:pPr>
            <w:r w:rsidRPr="00016017">
              <w:rPr>
                <w:rFonts w:ascii="Arial" w:hAnsi="Arial" w:cs="Arial"/>
                <w:b/>
                <w:sz w:val="20"/>
                <w:szCs w:val="20"/>
              </w:rPr>
              <w:t>Comité Evaluador</w:t>
            </w:r>
          </w:p>
        </w:tc>
        <w:tc>
          <w:tcPr>
            <w:tcW w:w="6023" w:type="dxa"/>
            <w:gridSpan w:val="5"/>
            <w:vAlign w:val="center"/>
          </w:tcPr>
          <w:p w:rsidR="00453966" w:rsidRPr="00E948A5" w:rsidRDefault="00453966" w:rsidP="00453966">
            <w:pPr>
              <w:rPr>
                <w:rFonts w:ascii="Arial" w:hAnsi="Arial" w:cs="Arial"/>
                <w:sz w:val="22"/>
                <w:szCs w:val="22"/>
              </w:rPr>
            </w:pPr>
            <w:r w:rsidRPr="00E948A5">
              <w:rPr>
                <w:rFonts w:ascii="Arial" w:hAnsi="Arial" w:cs="Arial"/>
                <w:sz w:val="22"/>
                <w:szCs w:val="22"/>
              </w:rPr>
              <w:t>El Comité Evaluador lo integrará:</w:t>
            </w:r>
          </w:p>
          <w:p w:rsidR="00453966" w:rsidRPr="00E948A5" w:rsidRDefault="00453966" w:rsidP="0003069A">
            <w:pPr>
              <w:ind w:left="720"/>
              <w:rPr>
                <w:rFonts w:ascii="Arial" w:hAnsi="Arial" w:cs="Arial"/>
                <w:sz w:val="22"/>
                <w:szCs w:val="22"/>
              </w:rPr>
            </w:pPr>
          </w:p>
        </w:tc>
      </w:tr>
      <w:tr w:rsidR="00453966" w:rsidRPr="00016017" w:rsidTr="00016017">
        <w:trPr>
          <w:trHeight w:val="944"/>
        </w:trPr>
        <w:tc>
          <w:tcPr>
            <w:tcW w:w="3823" w:type="dxa"/>
            <w:gridSpan w:val="5"/>
            <w:shd w:val="clear" w:color="auto" w:fill="F2F2F2"/>
            <w:vAlign w:val="center"/>
          </w:tcPr>
          <w:p w:rsidR="00453966" w:rsidRPr="000E0081" w:rsidRDefault="000E0081" w:rsidP="000E0081">
            <w:pPr>
              <w:pStyle w:val="Prrafodelista"/>
              <w:numPr>
                <w:ilvl w:val="0"/>
                <w:numId w:val="34"/>
              </w:numPr>
              <w:ind w:left="308"/>
              <w:rPr>
                <w:rFonts w:ascii="Arial" w:hAnsi="Arial" w:cs="Arial"/>
                <w:b/>
                <w:sz w:val="20"/>
                <w:szCs w:val="20"/>
              </w:rPr>
            </w:pPr>
            <w:r w:rsidRPr="000E0081">
              <w:rPr>
                <w:rFonts w:ascii="Arial" w:hAnsi="Arial" w:cs="Arial"/>
                <w:b/>
                <w:sz w:val="20"/>
                <w:szCs w:val="20"/>
              </w:rPr>
              <w:t>SUPERVISIÓN</w:t>
            </w:r>
          </w:p>
        </w:tc>
        <w:tc>
          <w:tcPr>
            <w:tcW w:w="6023" w:type="dxa"/>
            <w:gridSpan w:val="5"/>
            <w:vAlign w:val="center"/>
          </w:tcPr>
          <w:p w:rsidR="000E0081" w:rsidRPr="000E0081" w:rsidRDefault="000E0081" w:rsidP="000E0081">
            <w:pPr>
              <w:jc w:val="both"/>
              <w:rPr>
                <w:rFonts w:ascii="Arial" w:hAnsi="Arial" w:cs="Arial"/>
                <w:sz w:val="22"/>
                <w:szCs w:val="22"/>
              </w:rPr>
            </w:pPr>
            <w:r w:rsidRPr="000E0081">
              <w:rPr>
                <w:rFonts w:ascii="Arial" w:hAnsi="Arial" w:cs="Arial"/>
                <w:sz w:val="22"/>
                <w:szCs w:val="22"/>
              </w:rPr>
              <w:t>La supervisión se designará en la minuta del contrato, por el ordenador del gasto, de acuerdo a las funciones relacionadas con el objeto contractual.</w:t>
            </w:r>
          </w:p>
          <w:p w:rsidR="00453966" w:rsidRPr="00E948A5" w:rsidRDefault="00453966" w:rsidP="00453966">
            <w:pPr>
              <w:jc w:val="both"/>
              <w:rPr>
                <w:rFonts w:ascii="Arial" w:hAnsi="Arial" w:cs="Arial"/>
                <w:sz w:val="22"/>
                <w:szCs w:val="22"/>
              </w:rPr>
            </w:pPr>
          </w:p>
        </w:tc>
      </w:tr>
      <w:tr w:rsidR="00453966" w:rsidRPr="00016017" w:rsidTr="00016017">
        <w:trPr>
          <w:trHeight w:val="949"/>
        </w:trPr>
        <w:tc>
          <w:tcPr>
            <w:tcW w:w="3823" w:type="dxa"/>
            <w:gridSpan w:val="5"/>
            <w:shd w:val="clear" w:color="auto" w:fill="F2F2F2"/>
            <w:vAlign w:val="center"/>
          </w:tcPr>
          <w:p w:rsidR="00453966" w:rsidRPr="00016017" w:rsidRDefault="000E0081" w:rsidP="00453966">
            <w:pPr>
              <w:rPr>
                <w:rFonts w:ascii="Arial" w:hAnsi="Arial" w:cs="Arial"/>
                <w:b/>
                <w:sz w:val="20"/>
                <w:szCs w:val="20"/>
              </w:rPr>
            </w:pPr>
            <w:r w:rsidRPr="000E0081">
              <w:rPr>
                <w:rFonts w:ascii="Arial" w:hAnsi="Arial" w:cs="Arial"/>
                <w:b/>
                <w:sz w:val="20"/>
                <w:szCs w:val="20"/>
              </w:rPr>
              <w:t>14.</w:t>
            </w:r>
            <w:r w:rsidRPr="000E0081">
              <w:rPr>
                <w:rFonts w:ascii="Arial" w:hAnsi="Arial" w:cs="Arial"/>
                <w:b/>
                <w:sz w:val="20"/>
                <w:szCs w:val="20"/>
              </w:rPr>
              <w:tab/>
              <w:t>REVISIÓ JURIDICA</w:t>
            </w:r>
          </w:p>
        </w:tc>
        <w:tc>
          <w:tcPr>
            <w:tcW w:w="6023" w:type="dxa"/>
            <w:gridSpan w:val="5"/>
            <w:vAlign w:val="center"/>
          </w:tcPr>
          <w:p w:rsidR="00453966" w:rsidRPr="00016017" w:rsidRDefault="00453966" w:rsidP="00453966">
            <w:pPr>
              <w:rPr>
                <w:rFonts w:ascii="Arial" w:hAnsi="Arial" w:cs="Arial"/>
                <w:sz w:val="20"/>
                <w:szCs w:val="20"/>
              </w:rPr>
            </w:pPr>
          </w:p>
          <w:p w:rsidR="00453966" w:rsidRPr="00016017" w:rsidRDefault="00453966" w:rsidP="00453966">
            <w:pPr>
              <w:rPr>
                <w:rFonts w:ascii="Arial" w:hAnsi="Arial" w:cs="Arial"/>
                <w:sz w:val="20"/>
                <w:szCs w:val="20"/>
              </w:rPr>
            </w:pPr>
          </w:p>
          <w:p w:rsidR="00453966" w:rsidRPr="00016017" w:rsidRDefault="00453966" w:rsidP="00453966">
            <w:pPr>
              <w:rPr>
                <w:rFonts w:ascii="Arial" w:hAnsi="Arial" w:cs="Arial"/>
                <w:sz w:val="20"/>
                <w:szCs w:val="20"/>
              </w:rPr>
            </w:pPr>
          </w:p>
          <w:p w:rsidR="00453966" w:rsidRPr="00016017" w:rsidRDefault="00453966" w:rsidP="00453966">
            <w:pPr>
              <w:rPr>
                <w:rFonts w:ascii="Arial" w:hAnsi="Arial" w:cs="Arial"/>
                <w:sz w:val="20"/>
                <w:szCs w:val="20"/>
              </w:rPr>
            </w:pPr>
          </w:p>
        </w:tc>
      </w:tr>
      <w:tr w:rsidR="000E0081" w:rsidRPr="00016017" w:rsidTr="00016017">
        <w:tc>
          <w:tcPr>
            <w:tcW w:w="3823" w:type="dxa"/>
            <w:gridSpan w:val="5"/>
            <w:shd w:val="clear" w:color="auto" w:fill="F2F2F2"/>
            <w:vAlign w:val="center"/>
          </w:tcPr>
          <w:p w:rsidR="000E0081" w:rsidRPr="00BB6BA1" w:rsidRDefault="000E0081" w:rsidP="000E0081">
            <w:pPr>
              <w:rPr>
                <w:rFonts w:ascii="Arial" w:hAnsi="Arial" w:cs="Arial"/>
                <w:b/>
                <w:sz w:val="20"/>
                <w:szCs w:val="20"/>
              </w:rPr>
            </w:pPr>
            <w:r w:rsidRPr="00BB6BA1">
              <w:rPr>
                <w:rFonts w:ascii="Arial" w:hAnsi="Arial" w:cs="Arial"/>
                <w:b/>
                <w:sz w:val="20"/>
                <w:szCs w:val="20"/>
              </w:rPr>
              <w:t>NOMBRE</w:t>
            </w:r>
          </w:p>
        </w:tc>
        <w:tc>
          <w:tcPr>
            <w:tcW w:w="6023" w:type="dxa"/>
            <w:gridSpan w:val="5"/>
            <w:vAlign w:val="center"/>
          </w:tcPr>
          <w:p w:rsidR="000E0081" w:rsidRPr="00BB6BA1" w:rsidRDefault="000E0081" w:rsidP="000E0081">
            <w:pPr>
              <w:rPr>
                <w:rFonts w:ascii="Arial" w:hAnsi="Arial" w:cs="Arial"/>
                <w:sz w:val="20"/>
                <w:szCs w:val="20"/>
              </w:rPr>
            </w:pPr>
            <w:r w:rsidRPr="00BB6BA1">
              <w:rPr>
                <w:rFonts w:ascii="Arial" w:hAnsi="Arial" w:cs="Arial"/>
                <w:sz w:val="22"/>
                <w:szCs w:val="22"/>
              </w:rPr>
              <w:t>CAROLINA CANO BASTIDAS</w:t>
            </w:r>
          </w:p>
        </w:tc>
      </w:tr>
      <w:tr w:rsidR="000E0081" w:rsidRPr="00016017" w:rsidTr="00016017">
        <w:tc>
          <w:tcPr>
            <w:tcW w:w="3823" w:type="dxa"/>
            <w:gridSpan w:val="5"/>
            <w:shd w:val="clear" w:color="auto" w:fill="F2F2F2"/>
            <w:vAlign w:val="center"/>
          </w:tcPr>
          <w:p w:rsidR="000E0081" w:rsidRPr="00BB6BA1" w:rsidRDefault="000E0081" w:rsidP="000E0081">
            <w:pPr>
              <w:rPr>
                <w:rFonts w:ascii="Arial" w:hAnsi="Arial" w:cs="Arial"/>
                <w:sz w:val="20"/>
                <w:szCs w:val="20"/>
              </w:rPr>
            </w:pPr>
            <w:r w:rsidRPr="00BB6BA1">
              <w:rPr>
                <w:rFonts w:ascii="Arial" w:hAnsi="Arial" w:cs="Arial"/>
                <w:b/>
                <w:sz w:val="20"/>
                <w:szCs w:val="20"/>
              </w:rPr>
              <w:t>CARGO</w:t>
            </w:r>
          </w:p>
        </w:tc>
        <w:tc>
          <w:tcPr>
            <w:tcW w:w="6023" w:type="dxa"/>
            <w:gridSpan w:val="5"/>
            <w:vAlign w:val="center"/>
          </w:tcPr>
          <w:p w:rsidR="000E0081" w:rsidRPr="00BB6BA1" w:rsidRDefault="000E0081" w:rsidP="000E0081">
            <w:pPr>
              <w:rPr>
                <w:rFonts w:ascii="Arial" w:hAnsi="Arial" w:cs="Arial"/>
                <w:sz w:val="20"/>
                <w:szCs w:val="20"/>
              </w:rPr>
            </w:pPr>
            <w:r w:rsidRPr="00BB6BA1">
              <w:rPr>
                <w:rFonts w:ascii="Arial" w:hAnsi="Arial" w:cs="Arial"/>
                <w:sz w:val="20"/>
                <w:szCs w:val="20"/>
              </w:rPr>
              <w:t>Profesional Especializado – Área de Contratación</w:t>
            </w:r>
          </w:p>
        </w:tc>
      </w:tr>
    </w:tbl>
    <w:p w:rsidR="00016017" w:rsidRPr="00016017" w:rsidRDefault="00016017" w:rsidP="00016017">
      <w:pPr>
        <w:pStyle w:val="Encabezado"/>
        <w:jc w:val="center"/>
        <w:rPr>
          <w:rFonts w:ascii="Arial" w:hAnsi="Arial" w:cs="Arial"/>
          <w:b/>
          <w:sz w:val="20"/>
          <w:szCs w:val="20"/>
        </w:rPr>
      </w:pPr>
    </w:p>
    <w:p w:rsidR="003C7E30" w:rsidRPr="00016017" w:rsidRDefault="003C7E30" w:rsidP="003C7E30">
      <w:pPr>
        <w:rPr>
          <w:rFonts w:ascii="Arial" w:hAnsi="Arial" w:cs="Arial"/>
          <w:sz w:val="20"/>
          <w:szCs w:val="20"/>
        </w:rPr>
      </w:pPr>
    </w:p>
    <w:p w:rsidR="006F052C" w:rsidRPr="00016017" w:rsidRDefault="006F052C">
      <w:pPr>
        <w:rPr>
          <w:rFonts w:ascii="Arial" w:hAnsi="Arial" w:cs="Arial"/>
          <w:sz w:val="20"/>
          <w:szCs w:val="20"/>
        </w:rPr>
        <w:sectPr w:rsidR="006F052C" w:rsidRPr="00016017" w:rsidSect="00B86842">
          <w:headerReference w:type="default" r:id="rId7"/>
          <w:footerReference w:type="default" r:id="rId8"/>
          <w:pgSz w:w="12242" w:h="18722" w:code="145"/>
          <w:pgMar w:top="1134" w:right="1134" w:bottom="1134" w:left="1134" w:header="709" w:footer="454" w:gutter="0"/>
          <w:cols w:space="708"/>
          <w:docGrid w:linePitch="360"/>
        </w:sectPr>
      </w:pPr>
    </w:p>
    <w:tbl>
      <w:tblPr>
        <w:tblW w:w="17426" w:type="dxa"/>
        <w:tblInd w:w="80" w:type="dxa"/>
        <w:tblCellMar>
          <w:left w:w="70" w:type="dxa"/>
          <w:right w:w="70" w:type="dxa"/>
        </w:tblCellMar>
        <w:tblLook w:val="04A0" w:firstRow="1" w:lastRow="0" w:firstColumn="1" w:lastColumn="0" w:noHBand="0" w:noVBand="1"/>
      </w:tblPr>
      <w:tblGrid>
        <w:gridCol w:w="365"/>
        <w:gridCol w:w="383"/>
        <w:gridCol w:w="383"/>
        <w:gridCol w:w="383"/>
        <w:gridCol w:w="383"/>
        <w:gridCol w:w="2552"/>
        <w:gridCol w:w="2525"/>
        <w:gridCol w:w="383"/>
        <w:gridCol w:w="383"/>
        <w:gridCol w:w="383"/>
        <w:gridCol w:w="383"/>
        <w:gridCol w:w="383"/>
        <w:gridCol w:w="2207"/>
        <w:gridCol w:w="383"/>
        <w:gridCol w:w="383"/>
        <w:gridCol w:w="383"/>
        <w:gridCol w:w="383"/>
        <w:gridCol w:w="460"/>
        <w:gridCol w:w="624"/>
        <w:gridCol w:w="501"/>
        <w:gridCol w:w="639"/>
        <w:gridCol w:w="2155"/>
        <w:gridCol w:w="419"/>
      </w:tblGrid>
      <w:tr w:rsidR="004C7852" w:rsidRPr="00016017" w:rsidTr="00CA59AF">
        <w:trPr>
          <w:trHeight w:val="238"/>
        </w:trPr>
        <w:tc>
          <w:tcPr>
            <w:tcW w:w="17426" w:type="dxa"/>
            <w:gridSpan w:val="23"/>
            <w:tcBorders>
              <w:top w:val="single" w:sz="8" w:space="0" w:color="auto"/>
              <w:left w:val="single" w:sz="8" w:space="0" w:color="auto"/>
              <w:bottom w:val="single" w:sz="8" w:space="0" w:color="000000"/>
              <w:right w:val="single" w:sz="8" w:space="0" w:color="000000"/>
            </w:tcBorders>
            <w:shd w:val="clear" w:color="auto" w:fill="C5E0B3"/>
            <w:vAlign w:val="center"/>
          </w:tcPr>
          <w:p w:rsidR="004C7852" w:rsidRPr="00016017" w:rsidRDefault="004C7852"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lastRenderedPageBreak/>
              <w:t>ANEXO 1. MATRIZ DE RIESGOS</w:t>
            </w:r>
          </w:p>
        </w:tc>
      </w:tr>
      <w:tr w:rsidR="006F052C" w:rsidRPr="00016017" w:rsidTr="00CA59AF">
        <w:trPr>
          <w:trHeight w:val="450"/>
        </w:trPr>
        <w:tc>
          <w:tcPr>
            <w:tcW w:w="299" w:type="dxa"/>
            <w:vMerge w:val="restart"/>
            <w:tcBorders>
              <w:top w:val="single" w:sz="8" w:space="0" w:color="auto"/>
              <w:left w:val="single" w:sz="8" w:space="0" w:color="auto"/>
              <w:bottom w:val="single" w:sz="8" w:space="0" w:color="000000"/>
              <w:right w:val="single" w:sz="8" w:space="0" w:color="A6A6A6"/>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N°</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Clase</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Fuente</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Etapa</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Tipo</w:t>
            </w:r>
          </w:p>
        </w:tc>
        <w:tc>
          <w:tcPr>
            <w:tcW w:w="2721" w:type="dxa"/>
            <w:vMerge w:val="restart"/>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4C7852">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Descripción</w:t>
            </w:r>
          </w:p>
        </w:tc>
        <w:tc>
          <w:tcPr>
            <w:tcW w:w="2721" w:type="dxa"/>
            <w:vMerge w:val="restart"/>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Consecuencia de la ocurrencia del evento</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Probabilidad</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Impacto</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Valoración</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Categoría</w:t>
            </w:r>
          </w:p>
        </w:tc>
        <w:tc>
          <w:tcPr>
            <w:tcW w:w="33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¿A quién se le asigna?</w:t>
            </w:r>
          </w:p>
        </w:tc>
        <w:tc>
          <w:tcPr>
            <w:tcW w:w="2342" w:type="dxa"/>
            <w:vMerge w:val="restart"/>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Tratamiento/ Control a ser implementado</w:t>
            </w:r>
          </w:p>
        </w:tc>
        <w:tc>
          <w:tcPr>
            <w:tcW w:w="1320" w:type="dxa"/>
            <w:gridSpan w:val="4"/>
            <w:tcBorders>
              <w:top w:val="single" w:sz="8" w:space="0" w:color="auto"/>
              <w:left w:val="nil"/>
              <w:bottom w:val="single" w:sz="8" w:space="0" w:color="A6A6A6"/>
              <w:right w:val="single" w:sz="8" w:space="0" w:color="A6A6A6"/>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Impacto después del tratamiento</w:t>
            </w:r>
          </w:p>
        </w:tc>
        <w:tc>
          <w:tcPr>
            <w:tcW w:w="46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¿Afecta la ejecución del contrato?</w:t>
            </w:r>
          </w:p>
        </w:tc>
        <w:tc>
          <w:tcPr>
            <w:tcW w:w="670"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Responsable por implementar el tratamiento</w:t>
            </w:r>
          </w:p>
        </w:tc>
        <w:tc>
          <w:tcPr>
            <w:tcW w:w="523"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Fecha estimada en que se inicia el tratamiento</w:t>
            </w:r>
          </w:p>
        </w:tc>
        <w:tc>
          <w:tcPr>
            <w:tcW w:w="688" w:type="dxa"/>
            <w:vMerge w:val="restart"/>
            <w:tcBorders>
              <w:top w:val="single" w:sz="8" w:space="0" w:color="auto"/>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Fecha estimada en que se completa el tratamiento</w:t>
            </w:r>
          </w:p>
        </w:tc>
        <w:tc>
          <w:tcPr>
            <w:tcW w:w="2712" w:type="dxa"/>
            <w:gridSpan w:val="2"/>
            <w:tcBorders>
              <w:top w:val="single" w:sz="8" w:space="0" w:color="auto"/>
              <w:left w:val="nil"/>
              <w:bottom w:val="single" w:sz="8" w:space="0" w:color="A6A6A6"/>
              <w:right w:val="single" w:sz="8" w:space="0" w:color="000000"/>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Monitoreo y revisión</w:t>
            </w:r>
          </w:p>
        </w:tc>
      </w:tr>
      <w:tr w:rsidR="006F052C" w:rsidRPr="00016017" w:rsidTr="00CA59AF">
        <w:trPr>
          <w:trHeight w:val="450"/>
        </w:trPr>
        <w:tc>
          <w:tcPr>
            <w:tcW w:w="299" w:type="dxa"/>
            <w:vMerge/>
            <w:tcBorders>
              <w:top w:val="single" w:sz="8" w:space="0" w:color="auto"/>
              <w:left w:val="single" w:sz="8" w:space="0" w:color="auto"/>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2721"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2721"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2342"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330" w:type="dxa"/>
            <w:vMerge w:val="restart"/>
            <w:tcBorders>
              <w:top w:val="nil"/>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Probabilidad</w:t>
            </w:r>
          </w:p>
        </w:tc>
        <w:tc>
          <w:tcPr>
            <w:tcW w:w="330" w:type="dxa"/>
            <w:vMerge w:val="restart"/>
            <w:tcBorders>
              <w:top w:val="nil"/>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Impacto</w:t>
            </w:r>
          </w:p>
        </w:tc>
        <w:tc>
          <w:tcPr>
            <w:tcW w:w="330" w:type="dxa"/>
            <w:vMerge w:val="restart"/>
            <w:tcBorders>
              <w:top w:val="nil"/>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 xml:space="preserve">Valoración </w:t>
            </w:r>
          </w:p>
        </w:tc>
        <w:tc>
          <w:tcPr>
            <w:tcW w:w="330" w:type="dxa"/>
            <w:vMerge w:val="restart"/>
            <w:tcBorders>
              <w:top w:val="nil"/>
              <w:left w:val="single" w:sz="8" w:space="0" w:color="A6A6A6"/>
              <w:bottom w:val="single" w:sz="8" w:space="0" w:color="000000"/>
              <w:right w:val="single" w:sz="8" w:space="0" w:color="A6A6A6"/>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Categoría</w:t>
            </w:r>
          </w:p>
        </w:tc>
        <w:tc>
          <w:tcPr>
            <w:tcW w:w="46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67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523"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688"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b/>
                <w:color w:val="000000"/>
                <w:sz w:val="20"/>
                <w:szCs w:val="20"/>
                <w:lang w:val="es-CO" w:eastAsia="es-CO"/>
              </w:rPr>
            </w:pPr>
          </w:p>
        </w:tc>
        <w:tc>
          <w:tcPr>
            <w:tcW w:w="2286" w:type="dxa"/>
            <w:vMerge w:val="restart"/>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¿Cómo se realiza el monitoreo?</w:t>
            </w:r>
          </w:p>
        </w:tc>
        <w:tc>
          <w:tcPr>
            <w:tcW w:w="426" w:type="dxa"/>
            <w:vMerge w:val="restart"/>
            <w:tcBorders>
              <w:top w:val="nil"/>
              <w:left w:val="single" w:sz="8" w:space="0" w:color="A6A6A6"/>
              <w:bottom w:val="single" w:sz="8" w:space="0" w:color="000000"/>
              <w:right w:val="single" w:sz="8" w:space="0" w:color="auto"/>
            </w:tcBorders>
            <w:shd w:val="clear" w:color="auto" w:fill="C5E0B3"/>
            <w:textDirection w:val="btLr"/>
            <w:vAlign w:val="center"/>
            <w:hideMark/>
          </w:tcPr>
          <w:p w:rsidR="006F052C" w:rsidRPr="00016017" w:rsidRDefault="006F052C" w:rsidP="006F052C">
            <w:pPr>
              <w:jc w:val="center"/>
              <w:rPr>
                <w:rFonts w:ascii="Arial" w:hAnsi="Arial" w:cs="Arial"/>
                <w:b/>
                <w:color w:val="000000"/>
                <w:sz w:val="20"/>
                <w:szCs w:val="20"/>
                <w:lang w:val="es-CO" w:eastAsia="es-CO"/>
              </w:rPr>
            </w:pPr>
            <w:r w:rsidRPr="00016017">
              <w:rPr>
                <w:rFonts w:ascii="Arial" w:hAnsi="Arial" w:cs="Arial"/>
                <w:b/>
                <w:color w:val="000000"/>
                <w:sz w:val="20"/>
                <w:szCs w:val="20"/>
                <w:lang w:val="es-CO" w:eastAsia="es-CO"/>
              </w:rPr>
              <w:t>Periodicidad</w:t>
            </w:r>
          </w:p>
        </w:tc>
      </w:tr>
      <w:tr w:rsidR="006F052C" w:rsidRPr="00016017" w:rsidTr="00CA59AF">
        <w:trPr>
          <w:trHeight w:val="705"/>
        </w:trPr>
        <w:tc>
          <w:tcPr>
            <w:tcW w:w="299" w:type="dxa"/>
            <w:vMerge/>
            <w:tcBorders>
              <w:top w:val="single" w:sz="8" w:space="0" w:color="auto"/>
              <w:left w:val="single" w:sz="8" w:space="0" w:color="auto"/>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2721"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2721"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2342"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330" w:type="dxa"/>
            <w:vMerge/>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46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670"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523"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688" w:type="dxa"/>
            <w:vMerge/>
            <w:tcBorders>
              <w:top w:val="single" w:sz="8" w:space="0" w:color="auto"/>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2286" w:type="dxa"/>
            <w:vMerge/>
            <w:tcBorders>
              <w:top w:val="nil"/>
              <w:left w:val="single" w:sz="8" w:space="0" w:color="A6A6A6"/>
              <w:bottom w:val="single" w:sz="8" w:space="0" w:color="000000"/>
              <w:right w:val="single" w:sz="8" w:space="0" w:color="A6A6A6"/>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c>
          <w:tcPr>
            <w:tcW w:w="426" w:type="dxa"/>
            <w:vMerge/>
            <w:tcBorders>
              <w:top w:val="nil"/>
              <w:left w:val="single" w:sz="8" w:space="0" w:color="A6A6A6"/>
              <w:bottom w:val="single" w:sz="8" w:space="0" w:color="000000"/>
              <w:right w:val="single" w:sz="8" w:space="0" w:color="auto"/>
            </w:tcBorders>
            <w:shd w:val="clear" w:color="auto" w:fill="C5E0B3"/>
            <w:vAlign w:val="center"/>
            <w:hideMark/>
          </w:tcPr>
          <w:p w:rsidR="006F052C" w:rsidRPr="00016017" w:rsidRDefault="006F052C" w:rsidP="006F052C">
            <w:pPr>
              <w:rPr>
                <w:rFonts w:ascii="Arial" w:hAnsi="Arial" w:cs="Arial"/>
                <w:color w:val="000000"/>
                <w:sz w:val="20"/>
                <w:szCs w:val="20"/>
                <w:lang w:val="es-CO" w:eastAsia="es-CO"/>
              </w:rPr>
            </w:pPr>
          </w:p>
        </w:tc>
      </w:tr>
      <w:tr w:rsidR="006F052C" w:rsidRPr="00016017" w:rsidTr="00B86842">
        <w:trPr>
          <w:cantSplit/>
          <w:trHeight w:val="794"/>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General</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Externo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Regulatorio </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Expedición de normas que impongan nuevos tributos, impuestos o cargas parafiscales que pueda  afectar el equilibrio económico del contrato </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Genera carga adicional a las previstas puede afectar a cualquiera de las partes del contrato</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Las partes de mutuo acuerdo determinarán la forma de retornar el equilibrio contractual a fin de no generar perjuicio para las partes </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Si</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UCEVA  y Contratista</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 consulta y actualización normativa</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B86842">
        <w:trPr>
          <w:cantSplit/>
          <w:trHeight w:val="737"/>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Especifico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Externo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Regulatorio </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Perjuicios que se puedan ocasionar al contratista por la ocurrencia de hechos de fuerza mayor o caso fortuito en los términos del contrato y de la legislación existente</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Retrasos en ejecución contractual</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5</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Alto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Contratista </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Las partes de mutuo acuerdo acordarán la forma de retornar el equilibrio contractual a fin de no generar perjuicio para las partes </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Si</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UCEVA  y Contratista</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Revisión por parte del Contratista y Supervisor del contrato </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B86842">
        <w:trPr>
          <w:cantSplit/>
          <w:trHeight w:val="737"/>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General</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Externo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Ejecución </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Operacional</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Enfermedad General, laboral, accidentes  de laborales que puedan generar incapacidad discapacidad, muerte del contratista  entre otros</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Acciones judiciales</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El contratista deberá demostrar el pago de las prestaciones sociales durante la duración del contrato.</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No</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 y Supervisor</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El supervisor debe verificar el pago de las prestaciones sociales. </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6F052C">
        <w:trPr>
          <w:trHeight w:val="113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Especifico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Externo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Ejecución </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Operacional</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Riesgo por mal uso de la información.</w:t>
            </w:r>
            <w:r w:rsidRPr="00016017">
              <w:rPr>
                <w:rFonts w:ascii="Arial" w:hAnsi="Arial" w:cs="Arial"/>
                <w:color w:val="000000"/>
                <w:sz w:val="20"/>
                <w:szCs w:val="20"/>
                <w:lang w:val="es-CO" w:eastAsia="es-CO"/>
              </w:rPr>
              <w:br/>
              <w:t xml:space="preserve">Se materializa cuando el contratista en cumplimiento de sus obligaciones administra información y la usa en </w:t>
            </w:r>
            <w:r w:rsidRPr="00016017">
              <w:rPr>
                <w:rFonts w:ascii="Arial" w:hAnsi="Arial" w:cs="Arial"/>
                <w:color w:val="000000"/>
                <w:sz w:val="20"/>
                <w:szCs w:val="20"/>
                <w:lang w:val="es-CO" w:eastAsia="es-CO"/>
              </w:rPr>
              <w:lastRenderedPageBreak/>
              <w:t>actividades diferentes al desarrollo de su objeto contractual.</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lastRenderedPageBreak/>
              <w:t>Acciones Judiciales</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7</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Alto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Divulgación de las políticas de administración de la información documental y magnética.</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No</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Supervisor del contrato</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El supervisor debe informar las políticas de administración de la información al contratista y sus colaboradores.</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B86842">
        <w:trPr>
          <w:cantSplit/>
          <w:trHeight w:val="737"/>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5</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Especifico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Externo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Ejecución </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Operacional</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Prestación del servicio contratado no está acorde con el objeto y las obligaciones contractuales.</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Incumplimiento de las obligaciones del contrato</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4</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7</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Alto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Verificación continua de la ejecución del contrato por parte del supervisor</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No</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Supervisor del contrato</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A través de los informes mensuales que genere el supervisor del contrato</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6F052C">
        <w:trPr>
          <w:cantSplit/>
          <w:trHeight w:val="1191"/>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6</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Especifico</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Interno </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Ejecución </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Técnico </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Riesgo por servicios adicionales, se materializa cuando se requieren servicios complementarios o adicionales de manera sobreviniente a la necesidad que se estaba satisfaciendo con la ejecución del contrato</w:t>
            </w:r>
          </w:p>
        </w:tc>
        <w:tc>
          <w:tcPr>
            <w:tcW w:w="2721"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Prestación de servicio sin disponibilidad presupuestal que generen reclamaciones</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5</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Medio</w:t>
            </w:r>
          </w:p>
        </w:tc>
        <w:tc>
          <w:tcPr>
            <w:tcW w:w="33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Supervisor</w:t>
            </w:r>
          </w:p>
        </w:tc>
        <w:tc>
          <w:tcPr>
            <w:tcW w:w="2342"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El supervisor debe informar al contratista que los servicios no contemplados en el contrato no se presentaran sin las debidas legalizaciones de adiciones, prorrogas o modificaciones contractuales</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1</w:t>
            </w:r>
          </w:p>
        </w:tc>
        <w:tc>
          <w:tcPr>
            <w:tcW w:w="33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4"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4"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SI</w:t>
            </w:r>
          </w:p>
        </w:tc>
        <w:tc>
          <w:tcPr>
            <w:tcW w:w="670"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Supervisor del contrato</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4"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El supervisor debe verificar y analizar la existencia de la necesidad de adicionar, prorrogar o modificar el contrato y realizar la debida solicitud al nominador.</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r w:rsidR="006F052C" w:rsidRPr="00016017" w:rsidTr="00B86842">
        <w:trPr>
          <w:cantSplit/>
          <w:trHeight w:val="1056"/>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7</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Especifico</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Interno </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 xml:space="preserve">Ejecución </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9A7A77"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Técnico</w:t>
            </w:r>
            <w:r w:rsidR="006F052C" w:rsidRPr="00016017">
              <w:rPr>
                <w:rFonts w:ascii="Arial" w:hAnsi="Arial" w:cs="Arial"/>
                <w:color w:val="000000"/>
                <w:sz w:val="20"/>
                <w:szCs w:val="20"/>
                <w:lang w:val="es-CO" w:eastAsia="es-CO"/>
              </w:rPr>
              <w:t xml:space="preserve"> </w:t>
            </w:r>
          </w:p>
        </w:tc>
        <w:tc>
          <w:tcPr>
            <w:tcW w:w="2721" w:type="dxa"/>
            <w:tcBorders>
              <w:top w:val="nil"/>
              <w:left w:val="nil"/>
              <w:bottom w:val="single" w:sz="8"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Riesgo por la prestación del servicio por fuera del objeto y/o las obligaciones contractuales pactadas.</w:t>
            </w:r>
          </w:p>
        </w:tc>
        <w:tc>
          <w:tcPr>
            <w:tcW w:w="2721" w:type="dxa"/>
            <w:tcBorders>
              <w:top w:val="nil"/>
              <w:left w:val="nil"/>
              <w:bottom w:val="single" w:sz="8"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Prestación de servicio sin la solemnidad requerida por ley</w:t>
            </w:r>
          </w:p>
        </w:tc>
        <w:tc>
          <w:tcPr>
            <w:tcW w:w="330" w:type="dxa"/>
            <w:tcBorders>
              <w:top w:val="nil"/>
              <w:left w:val="nil"/>
              <w:bottom w:val="single" w:sz="8" w:space="0" w:color="auto"/>
              <w:right w:val="single" w:sz="4" w:space="0" w:color="auto"/>
            </w:tcBorders>
            <w:shd w:val="clear" w:color="auto" w:fill="auto"/>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5</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Medio</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Contratista</w:t>
            </w:r>
          </w:p>
        </w:tc>
        <w:tc>
          <w:tcPr>
            <w:tcW w:w="2342" w:type="dxa"/>
            <w:tcBorders>
              <w:top w:val="nil"/>
              <w:left w:val="nil"/>
              <w:bottom w:val="single" w:sz="8"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No prestar servicios sin la suscripción previa de la adición, modificación o contrato adicional.</w:t>
            </w:r>
          </w:p>
        </w:tc>
        <w:tc>
          <w:tcPr>
            <w:tcW w:w="33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2</w:t>
            </w:r>
          </w:p>
        </w:tc>
        <w:tc>
          <w:tcPr>
            <w:tcW w:w="33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3</w:t>
            </w:r>
          </w:p>
        </w:tc>
        <w:tc>
          <w:tcPr>
            <w:tcW w:w="33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5</w:t>
            </w:r>
          </w:p>
        </w:tc>
        <w:tc>
          <w:tcPr>
            <w:tcW w:w="330" w:type="dxa"/>
            <w:tcBorders>
              <w:top w:val="nil"/>
              <w:left w:val="nil"/>
              <w:bottom w:val="single" w:sz="8" w:space="0" w:color="auto"/>
              <w:right w:val="single" w:sz="4" w:space="0" w:color="auto"/>
            </w:tcBorders>
            <w:shd w:val="clear" w:color="auto" w:fill="auto"/>
            <w:noWrap/>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Bajo</w:t>
            </w:r>
          </w:p>
        </w:tc>
        <w:tc>
          <w:tcPr>
            <w:tcW w:w="460" w:type="dxa"/>
            <w:tcBorders>
              <w:top w:val="nil"/>
              <w:left w:val="nil"/>
              <w:bottom w:val="single" w:sz="8" w:space="0" w:color="auto"/>
              <w:right w:val="single" w:sz="4" w:space="0" w:color="auto"/>
            </w:tcBorders>
            <w:shd w:val="clear" w:color="auto" w:fill="auto"/>
            <w:noWrap/>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No</w:t>
            </w:r>
          </w:p>
        </w:tc>
        <w:tc>
          <w:tcPr>
            <w:tcW w:w="670" w:type="dxa"/>
            <w:tcBorders>
              <w:top w:val="nil"/>
              <w:left w:val="nil"/>
              <w:bottom w:val="single" w:sz="8"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Supervisor del contrato</w:t>
            </w:r>
          </w:p>
        </w:tc>
        <w:tc>
          <w:tcPr>
            <w:tcW w:w="523" w:type="dxa"/>
            <w:tcBorders>
              <w:top w:val="nil"/>
              <w:left w:val="nil"/>
              <w:bottom w:val="single" w:sz="8"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Ejecución</w:t>
            </w:r>
          </w:p>
        </w:tc>
        <w:tc>
          <w:tcPr>
            <w:tcW w:w="688" w:type="dxa"/>
            <w:tcBorders>
              <w:top w:val="nil"/>
              <w:left w:val="nil"/>
              <w:bottom w:val="single" w:sz="8" w:space="0" w:color="auto"/>
              <w:right w:val="single" w:sz="4"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Liquidación</w:t>
            </w:r>
          </w:p>
        </w:tc>
        <w:tc>
          <w:tcPr>
            <w:tcW w:w="2286" w:type="dxa"/>
            <w:tcBorders>
              <w:top w:val="nil"/>
              <w:left w:val="nil"/>
              <w:bottom w:val="single" w:sz="8" w:space="0" w:color="auto"/>
              <w:right w:val="single" w:sz="4" w:space="0" w:color="auto"/>
            </w:tcBorders>
            <w:shd w:val="clear" w:color="auto" w:fill="auto"/>
            <w:vAlign w:val="center"/>
            <w:hideMark/>
          </w:tcPr>
          <w:p w:rsidR="006F052C" w:rsidRPr="00016017" w:rsidRDefault="006F052C" w:rsidP="006F052C">
            <w:pPr>
              <w:rPr>
                <w:rFonts w:ascii="Arial" w:hAnsi="Arial" w:cs="Arial"/>
                <w:color w:val="000000"/>
                <w:sz w:val="20"/>
                <w:szCs w:val="20"/>
                <w:lang w:val="es-CO" w:eastAsia="es-CO"/>
              </w:rPr>
            </w:pPr>
            <w:r w:rsidRPr="00016017">
              <w:rPr>
                <w:rFonts w:ascii="Arial" w:hAnsi="Arial" w:cs="Arial"/>
                <w:color w:val="000000"/>
                <w:sz w:val="20"/>
                <w:szCs w:val="20"/>
                <w:lang w:val="es-CO" w:eastAsia="es-CO"/>
              </w:rPr>
              <w:t>El supervisor debe verificar y analizar la existencia de la necesidad de adicionar, prorrogar o modificar el contrato y realizar la debida solicitud al nominador.</w:t>
            </w:r>
          </w:p>
        </w:tc>
        <w:tc>
          <w:tcPr>
            <w:tcW w:w="426" w:type="dxa"/>
            <w:tcBorders>
              <w:top w:val="nil"/>
              <w:left w:val="nil"/>
              <w:bottom w:val="single" w:sz="8" w:space="0" w:color="auto"/>
              <w:right w:val="single" w:sz="8" w:space="0" w:color="auto"/>
            </w:tcBorders>
            <w:shd w:val="clear" w:color="auto" w:fill="auto"/>
            <w:textDirection w:val="btLr"/>
            <w:vAlign w:val="center"/>
            <w:hideMark/>
          </w:tcPr>
          <w:p w:rsidR="006F052C" w:rsidRPr="00016017" w:rsidRDefault="006F052C" w:rsidP="006F052C">
            <w:pPr>
              <w:jc w:val="center"/>
              <w:rPr>
                <w:rFonts w:ascii="Arial" w:hAnsi="Arial" w:cs="Arial"/>
                <w:color w:val="000000"/>
                <w:sz w:val="20"/>
                <w:szCs w:val="20"/>
                <w:lang w:val="es-CO" w:eastAsia="es-CO"/>
              </w:rPr>
            </w:pPr>
            <w:r w:rsidRPr="00016017">
              <w:rPr>
                <w:rFonts w:ascii="Arial" w:hAnsi="Arial" w:cs="Arial"/>
                <w:color w:val="000000"/>
                <w:sz w:val="20"/>
                <w:szCs w:val="20"/>
                <w:lang w:val="es-CO" w:eastAsia="es-CO"/>
              </w:rPr>
              <w:t>Permanente</w:t>
            </w:r>
          </w:p>
        </w:tc>
      </w:tr>
    </w:tbl>
    <w:p w:rsidR="00F3340D" w:rsidRPr="00016017" w:rsidRDefault="00F3340D">
      <w:pPr>
        <w:rPr>
          <w:rFonts w:ascii="Arial" w:hAnsi="Arial" w:cs="Arial"/>
          <w:sz w:val="20"/>
          <w:szCs w:val="20"/>
        </w:rPr>
      </w:pPr>
    </w:p>
    <w:sectPr w:rsidR="00F3340D" w:rsidRPr="00016017" w:rsidSect="006F052C">
      <w:pgSz w:w="18722" w:h="12242" w:orient="landscape" w:code="145"/>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6B" w:rsidRDefault="000D796B" w:rsidP="003C7E30">
      <w:r>
        <w:separator/>
      </w:r>
    </w:p>
  </w:endnote>
  <w:endnote w:type="continuationSeparator" w:id="0">
    <w:p w:rsidR="000D796B" w:rsidRDefault="000D796B" w:rsidP="003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57A" w:rsidRPr="00B86842" w:rsidRDefault="00BE157A" w:rsidP="00B86842">
    <w:pPr>
      <w:pStyle w:val="Piedepgina"/>
      <w:jc w:val="center"/>
      <w:rPr>
        <w:rFonts w:ascii="Arial Narrow" w:hAnsi="Arial Narrow"/>
        <w:sz w:val="18"/>
        <w:szCs w:val="18"/>
      </w:rPr>
    </w:pPr>
    <w:r w:rsidRPr="00B86842">
      <w:rPr>
        <w:rFonts w:ascii="Arial Narrow" w:hAnsi="Arial Narrow"/>
        <w:sz w:val="18"/>
        <w:szCs w:val="18"/>
      </w:rPr>
      <w:t xml:space="preserve">Página </w:t>
    </w:r>
    <w:r w:rsidRPr="00B86842">
      <w:rPr>
        <w:rFonts w:ascii="Arial Narrow" w:hAnsi="Arial Narrow"/>
        <w:b/>
        <w:bCs/>
        <w:sz w:val="18"/>
        <w:szCs w:val="18"/>
      </w:rPr>
      <w:fldChar w:fldCharType="begin"/>
    </w:r>
    <w:r w:rsidRPr="00B86842">
      <w:rPr>
        <w:rFonts w:ascii="Arial Narrow" w:hAnsi="Arial Narrow"/>
        <w:b/>
        <w:bCs/>
        <w:sz w:val="18"/>
        <w:szCs w:val="18"/>
      </w:rPr>
      <w:instrText>PAGE</w:instrText>
    </w:r>
    <w:r w:rsidRPr="00B86842">
      <w:rPr>
        <w:rFonts w:ascii="Arial Narrow" w:hAnsi="Arial Narrow"/>
        <w:b/>
        <w:bCs/>
        <w:sz w:val="18"/>
        <w:szCs w:val="18"/>
      </w:rPr>
      <w:fldChar w:fldCharType="separate"/>
    </w:r>
    <w:r>
      <w:rPr>
        <w:rFonts w:ascii="Arial Narrow" w:hAnsi="Arial Narrow"/>
        <w:b/>
        <w:bCs/>
        <w:noProof/>
        <w:sz w:val="18"/>
        <w:szCs w:val="18"/>
      </w:rPr>
      <w:t>1</w:t>
    </w:r>
    <w:r w:rsidRPr="00B86842">
      <w:rPr>
        <w:rFonts w:ascii="Arial Narrow" w:hAnsi="Arial Narrow"/>
        <w:b/>
        <w:bCs/>
        <w:sz w:val="18"/>
        <w:szCs w:val="18"/>
      </w:rPr>
      <w:fldChar w:fldCharType="end"/>
    </w:r>
    <w:r w:rsidRPr="00B86842">
      <w:rPr>
        <w:rFonts w:ascii="Arial Narrow" w:hAnsi="Arial Narrow"/>
        <w:sz w:val="18"/>
        <w:szCs w:val="18"/>
      </w:rPr>
      <w:t xml:space="preserve"> de </w:t>
    </w:r>
    <w:r w:rsidRPr="00B86842">
      <w:rPr>
        <w:rFonts w:ascii="Arial Narrow" w:hAnsi="Arial Narrow"/>
        <w:b/>
        <w:bCs/>
        <w:sz w:val="18"/>
        <w:szCs w:val="18"/>
      </w:rPr>
      <w:fldChar w:fldCharType="begin"/>
    </w:r>
    <w:r w:rsidRPr="00B86842">
      <w:rPr>
        <w:rFonts w:ascii="Arial Narrow" w:hAnsi="Arial Narrow"/>
        <w:b/>
        <w:bCs/>
        <w:sz w:val="18"/>
        <w:szCs w:val="18"/>
      </w:rPr>
      <w:instrText>NUMPAGES</w:instrText>
    </w:r>
    <w:r w:rsidRPr="00B86842">
      <w:rPr>
        <w:rFonts w:ascii="Arial Narrow" w:hAnsi="Arial Narrow"/>
        <w:b/>
        <w:bCs/>
        <w:sz w:val="18"/>
        <w:szCs w:val="18"/>
      </w:rPr>
      <w:fldChar w:fldCharType="separate"/>
    </w:r>
    <w:r>
      <w:rPr>
        <w:rFonts w:ascii="Arial Narrow" w:hAnsi="Arial Narrow"/>
        <w:b/>
        <w:bCs/>
        <w:noProof/>
        <w:sz w:val="18"/>
        <w:szCs w:val="18"/>
      </w:rPr>
      <w:t>7</w:t>
    </w:r>
    <w:r w:rsidRPr="00B86842">
      <w:rPr>
        <w:rFonts w:ascii="Arial Narrow" w:hAnsi="Arial Narrow"/>
        <w:b/>
        <w:bCs/>
        <w:sz w:val="18"/>
        <w:szCs w:val="18"/>
      </w:rPr>
      <w:fldChar w:fldCharType="end"/>
    </w:r>
  </w:p>
  <w:p w:rsidR="00BE157A" w:rsidRDefault="00BE15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6B" w:rsidRDefault="000D796B" w:rsidP="003C7E30">
      <w:r>
        <w:separator/>
      </w:r>
    </w:p>
  </w:footnote>
  <w:footnote w:type="continuationSeparator" w:id="0">
    <w:p w:rsidR="000D796B" w:rsidRDefault="000D796B" w:rsidP="003C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57A" w:rsidRDefault="00BE157A">
    <w:pPr>
      <w:pStyle w:val="Encabezado"/>
      <w:rPr>
        <w:sz w:val="10"/>
        <w:szCs w:val="10"/>
      </w:rPr>
    </w:pPr>
  </w:p>
  <w:tbl>
    <w:tblPr>
      <w:tblStyle w:val="Tablaconcuadrcula"/>
      <w:tblW w:w="0" w:type="auto"/>
      <w:tblInd w:w="-5" w:type="dxa"/>
      <w:tblLook w:val="04A0" w:firstRow="1" w:lastRow="0" w:firstColumn="1" w:lastColumn="0" w:noHBand="0" w:noVBand="1"/>
    </w:tblPr>
    <w:tblGrid>
      <w:gridCol w:w="2593"/>
      <w:gridCol w:w="4223"/>
      <w:gridCol w:w="2965"/>
    </w:tblGrid>
    <w:tr w:rsidR="00BE157A" w:rsidTr="00975701">
      <w:trPr>
        <w:trHeight w:val="558"/>
      </w:trPr>
      <w:tc>
        <w:tcPr>
          <w:tcW w:w="2593" w:type="dxa"/>
          <w:vMerge w:val="restart"/>
        </w:tcPr>
        <w:p w:rsidR="00BE157A" w:rsidRPr="00016017" w:rsidRDefault="00BE157A" w:rsidP="00016017">
          <w:pPr>
            <w:pStyle w:val="Encabezado"/>
            <w:rPr>
              <w:rFonts w:ascii="Arial" w:hAnsi="Arial" w:cs="Arial"/>
              <w:b/>
              <w:sz w:val="18"/>
              <w:szCs w:val="20"/>
            </w:rPr>
          </w:pPr>
          <w:r w:rsidRPr="00016017">
            <w:rPr>
              <w:rFonts w:ascii="Arial" w:hAnsi="Arial" w:cs="Arial"/>
              <w:b/>
              <w:noProof/>
              <w:sz w:val="18"/>
              <w:szCs w:val="20"/>
              <w:lang w:val="es-CO" w:eastAsia="es-CO"/>
            </w:rPr>
            <w:drawing>
              <wp:anchor distT="0" distB="0" distL="114300" distR="114300" simplePos="0" relativeHeight="251659264" behindDoc="1" locked="0" layoutInCell="1" allowOverlap="1" wp14:anchorId="62D658FE" wp14:editId="5420E1A9">
                <wp:simplePos x="0" y="0"/>
                <wp:positionH relativeFrom="column">
                  <wp:posOffset>-6350</wp:posOffset>
                </wp:positionH>
                <wp:positionV relativeFrom="page">
                  <wp:posOffset>9525</wp:posOffset>
                </wp:positionV>
                <wp:extent cx="1458595" cy="76962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3" w:type="dxa"/>
          <w:vAlign w:val="center"/>
        </w:tcPr>
        <w:p w:rsidR="00BE157A" w:rsidRPr="00975701" w:rsidRDefault="00BE157A" w:rsidP="00016017">
          <w:pPr>
            <w:pStyle w:val="Encabezado"/>
            <w:jc w:val="center"/>
            <w:rPr>
              <w:rFonts w:ascii="Arial" w:hAnsi="Arial" w:cs="Arial"/>
              <w:b/>
              <w:sz w:val="18"/>
              <w:szCs w:val="20"/>
            </w:rPr>
          </w:pPr>
          <w:r w:rsidRPr="00975701">
            <w:rPr>
              <w:rFonts w:ascii="Arial" w:hAnsi="Arial" w:cs="Arial"/>
              <w:b/>
              <w:bCs/>
              <w:sz w:val="18"/>
              <w:szCs w:val="20"/>
              <w:lang w:eastAsia="es-CO"/>
            </w:rPr>
            <w:t>GESTIÓN ADQUISICIÓN DE BIENES Y SERVICIOS</w:t>
          </w:r>
        </w:p>
      </w:tc>
      <w:tc>
        <w:tcPr>
          <w:tcW w:w="2965" w:type="dxa"/>
          <w:vAlign w:val="center"/>
        </w:tcPr>
        <w:p w:rsidR="00BE157A" w:rsidRPr="00975701" w:rsidRDefault="00BE157A" w:rsidP="00975701">
          <w:pPr>
            <w:rPr>
              <w:rFonts w:ascii="Arial" w:hAnsi="Arial" w:cs="Arial"/>
              <w:b/>
              <w:sz w:val="18"/>
            </w:rPr>
          </w:pPr>
          <w:r w:rsidRPr="00975701">
            <w:rPr>
              <w:rFonts w:ascii="Arial" w:hAnsi="Arial" w:cs="Arial"/>
              <w:b/>
              <w:sz w:val="18"/>
              <w:szCs w:val="20"/>
            </w:rPr>
            <w:t>CÓDIGO:</w:t>
          </w:r>
          <w:r w:rsidRPr="00975701">
            <w:rPr>
              <w:rFonts w:ascii="Arial" w:hAnsi="Arial" w:cs="Arial"/>
              <w:b/>
              <w:sz w:val="18"/>
            </w:rPr>
            <w:t xml:space="preserve"> GAD-GJUR-F-024</w:t>
          </w:r>
        </w:p>
      </w:tc>
    </w:tr>
    <w:tr w:rsidR="00BE157A" w:rsidTr="00975701">
      <w:trPr>
        <w:trHeight w:val="280"/>
      </w:trPr>
      <w:tc>
        <w:tcPr>
          <w:tcW w:w="2593" w:type="dxa"/>
          <w:vMerge/>
        </w:tcPr>
        <w:p w:rsidR="00BE157A" w:rsidRPr="00016017" w:rsidRDefault="00BE157A" w:rsidP="00016017">
          <w:pPr>
            <w:pStyle w:val="Encabezado"/>
            <w:rPr>
              <w:rFonts w:ascii="Arial" w:hAnsi="Arial" w:cs="Arial"/>
              <w:b/>
              <w:sz w:val="18"/>
              <w:szCs w:val="20"/>
            </w:rPr>
          </w:pPr>
        </w:p>
      </w:tc>
      <w:tc>
        <w:tcPr>
          <w:tcW w:w="4223" w:type="dxa"/>
          <w:vAlign w:val="center"/>
        </w:tcPr>
        <w:p w:rsidR="00BE157A" w:rsidRPr="00975701" w:rsidRDefault="00BE157A" w:rsidP="00016017">
          <w:pPr>
            <w:pStyle w:val="Encabezado"/>
            <w:jc w:val="center"/>
            <w:rPr>
              <w:rFonts w:ascii="Arial" w:hAnsi="Arial" w:cs="Arial"/>
              <w:b/>
              <w:sz w:val="18"/>
              <w:szCs w:val="20"/>
            </w:rPr>
          </w:pPr>
          <w:r w:rsidRPr="00975701">
            <w:rPr>
              <w:rFonts w:ascii="Arial" w:hAnsi="Arial" w:cs="Arial"/>
              <w:b/>
              <w:sz w:val="18"/>
              <w:szCs w:val="20"/>
            </w:rPr>
            <w:t>FORMATO</w:t>
          </w:r>
        </w:p>
      </w:tc>
      <w:tc>
        <w:tcPr>
          <w:tcW w:w="2965" w:type="dxa"/>
          <w:vAlign w:val="center"/>
        </w:tcPr>
        <w:p w:rsidR="00BE157A" w:rsidRPr="00975701" w:rsidRDefault="00BE157A" w:rsidP="00016017">
          <w:pPr>
            <w:pStyle w:val="Encabezado"/>
            <w:jc w:val="both"/>
            <w:rPr>
              <w:rFonts w:ascii="Arial" w:hAnsi="Arial" w:cs="Arial"/>
              <w:b/>
              <w:sz w:val="18"/>
              <w:szCs w:val="20"/>
            </w:rPr>
          </w:pPr>
          <w:r w:rsidRPr="00975701">
            <w:rPr>
              <w:rFonts w:ascii="Arial" w:hAnsi="Arial" w:cs="Arial"/>
              <w:b/>
              <w:sz w:val="18"/>
              <w:szCs w:val="20"/>
            </w:rPr>
            <w:t xml:space="preserve">VERSIÓN: </w:t>
          </w:r>
          <w:r w:rsidR="00E659B4">
            <w:rPr>
              <w:rFonts w:ascii="Arial" w:hAnsi="Arial" w:cs="Arial"/>
              <w:b/>
              <w:sz w:val="18"/>
              <w:szCs w:val="20"/>
            </w:rPr>
            <w:t>3</w:t>
          </w:r>
        </w:p>
      </w:tc>
    </w:tr>
    <w:tr w:rsidR="00BE157A" w:rsidTr="00016017">
      <w:trPr>
        <w:trHeight w:val="560"/>
      </w:trPr>
      <w:tc>
        <w:tcPr>
          <w:tcW w:w="2593" w:type="dxa"/>
          <w:vMerge/>
        </w:tcPr>
        <w:p w:rsidR="00BE157A" w:rsidRPr="00016017" w:rsidRDefault="00BE157A" w:rsidP="00016017">
          <w:pPr>
            <w:pStyle w:val="Encabezado"/>
            <w:rPr>
              <w:rFonts w:ascii="Arial" w:hAnsi="Arial" w:cs="Arial"/>
              <w:b/>
              <w:sz w:val="18"/>
              <w:szCs w:val="20"/>
            </w:rPr>
          </w:pPr>
        </w:p>
      </w:tc>
      <w:tc>
        <w:tcPr>
          <w:tcW w:w="4223" w:type="dxa"/>
          <w:vAlign w:val="center"/>
        </w:tcPr>
        <w:p w:rsidR="00BE157A" w:rsidRPr="00975701" w:rsidRDefault="00BE157A" w:rsidP="00016017">
          <w:pPr>
            <w:pStyle w:val="Encabezado"/>
            <w:jc w:val="center"/>
            <w:rPr>
              <w:rFonts w:ascii="Arial" w:hAnsi="Arial" w:cs="Arial"/>
              <w:b/>
              <w:sz w:val="18"/>
              <w:szCs w:val="20"/>
            </w:rPr>
          </w:pPr>
          <w:r w:rsidRPr="00975701">
            <w:rPr>
              <w:rFonts w:ascii="Arial" w:hAnsi="Arial" w:cs="Arial"/>
              <w:b/>
              <w:sz w:val="18"/>
              <w:szCs w:val="20"/>
            </w:rPr>
            <w:t>ESTUDIOS PREVIOS PARA CONTRATACIÓN DIRECTA</w:t>
          </w:r>
          <w:r>
            <w:rPr>
              <w:rFonts w:ascii="Arial" w:hAnsi="Arial" w:cs="Arial"/>
              <w:b/>
              <w:sz w:val="18"/>
              <w:szCs w:val="20"/>
            </w:rPr>
            <w:t xml:space="preserve">     </w:t>
          </w:r>
        </w:p>
      </w:tc>
      <w:tc>
        <w:tcPr>
          <w:tcW w:w="2965" w:type="dxa"/>
          <w:vAlign w:val="center"/>
        </w:tcPr>
        <w:p w:rsidR="00BE157A" w:rsidRPr="00975701" w:rsidRDefault="00BE157A" w:rsidP="00016017">
          <w:pPr>
            <w:pStyle w:val="Encabezado"/>
            <w:jc w:val="both"/>
            <w:rPr>
              <w:rFonts w:ascii="Arial" w:hAnsi="Arial" w:cs="Arial"/>
              <w:b/>
              <w:sz w:val="18"/>
              <w:szCs w:val="20"/>
            </w:rPr>
          </w:pPr>
          <w:r w:rsidRPr="00975701">
            <w:rPr>
              <w:rFonts w:ascii="Arial" w:hAnsi="Arial" w:cs="Arial"/>
              <w:b/>
              <w:sz w:val="18"/>
              <w:szCs w:val="20"/>
            </w:rPr>
            <w:t>FECHA:</w:t>
          </w:r>
          <w:r>
            <w:rPr>
              <w:rFonts w:ascii="Arial" w:hAnsi="Arial" w:cs="Arial"/>
              <w:b/>
              <w:sz w:val="18"/>
              <w:szCs w:val="20"/>
            </w:rPr>
            <w:t xml:space="preserve"> </w:t>
          </w:r>
          <w:r w:rsidR="00736DA7">
            <w:rPr>
              <w:rFonts w:ascii="Arial" w:hAnsi="Arial" w:cs="Arial"/>
              <w:b/>
              <w:sz w:val="18"/>
              <w:szCs w:val="20"/>
            </w:rPr>
            <w:t>24</w:t>
          </w:r>
          <w:r>
            <w:rPr>
              <w:rFonts w:ascii="Arial" w:hAnsi="Arial" w:cs="Arial"/>
              <w:b/>
              <w:sz w:val="18"/>
              <w:szCs w:val="20"/>
            </w:rPr>
            <w:t>/</w:t>
          </w:r>
          <w:r w:rsidR="00736DA7">
            <w:rPr>
              <w:rFonts w:ascii="Arial" w:hAnsi="Arial" w:cs="Arial"/>
              <w:b/>
              <w:sz w:val="18"/>
              <w:szCs w:val="20"/>
            </w:rPr>
            <w:t>ENE</w:t>
          </w:r>
          <w:r>
            <w:rPr>
              <w:rFonts w:ascii="Arial" w:hAnsi="Arial" w:cs="Arial"/>
              <w:b/>
              <w:sz w:val="18"/>
              <w:szCs w:val="20"/>
            </w:rPr>
            <w:t>/</w:t>
          </w:r>
          <w:r w:rsidRPr="00975701">
            <w:rPr>
              <w:rFonts w:ascii="Arial" w:hAnsi="Arial" w:cs="Arial"/>
              <w:b/>
              <w:sz w:val="18"/>
              <w:szCs w:val="20"/>
            </w:rPr>
            <w:t>202</w:t>
          </w:r>
          <w:r w:rsidR="00736DA7">
            <w:rPr>
              <w:rFonts w:ascii="Arial" w:hAnsi="Arial" w:cs="Arial"/>
              <w:b/>
              <w:sz w:val="18"/>
              <w:szCs w:val="20"/>
            </w:rPr>
            <w:t>3</w:t>
          </w:r>
        </w:p>
      </w:tc>
    </w:tr>
  </w:tbl>
  <w:p w:rsidR="00BE157A" w:rsidRPr="00016017" w:rsidRDefault="00BE157A" w:rsidP="00802613">
    <w:pPr>
      <w:pStyle w:val="Encabezado"/>
      <w:jc w:val="center"/>
      <w:rPr>
        <w:rFonts w:ascii="Arial" w:hAnsi="Arial" w:cs="Arial"/>
        <w:b/>
        <w:sz w:val="20"/>
        <w:szCs w:val="20"/>
      </w:rPr>
    </w:pPr>
    <w:r w:rsidRPr="00016017">
      <w:rPr>
        <w:rFonts w:ascii="Arial" w:hAnsi="Arial" w:cs="Arial"/>
        <w:b/>
        <w:sz w:val="20"/>
        <w:szCs w:val="20"/>
      </w:rPr>
      <w:t xml:space="preserve">Proceso CD </w:t>
    </w:r>
    <w:proofErr w:type="spellStart"/>
    <w:r w:rsidRPr="00016017">
      <w:rPr>
        <w:rFonts w:ascii="Arial" w:hAnsi="Arial" w:cs="Arial"/>
        <w:b/>
        <w:sz w:val="20"/>
        <w:szCs w:val="20"/>
      </w:rPr>
      <w:t>N°</w:t>
    </w:r>
    <w:proofErr w:type="spellEnd"/>
    <w:r w:rsidRPr="00016017">
      <w:rPr>
        <w:rFonts w:ascii="Arial" w:hAnsi="Arial" w:cs="Arial"/>
        <w:b/>
        <w:sz w:val="20"/>
        <w:szCs w:val="20"/>
      </w:rPr>
      <w:t xml:space="preserve"> ___________________</w:t>
    </w:r>
  </w:p>
  <w:p w:rsidR="00BE157A" w:rsidRPr="00B86842" w:rsidRDefault="00BE157A">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DE8"/>
    <w:multiLevelType w:val="multilevel"/>
    <w:tmpl w:val="97E83A66"/>
    <w:lvl w:ilvl="0">
      <w:start w:val="1"/>
      <w:numFmt w:val="decimal"/>
      <w:lvlText w:val="%1."/>
      <w:lvlJc w:val="left"/>
      <w:pPr>
        <w:ind w:left="0" w:hanging="360"/>
      </w:pPr>
      <w:rPr>
        <w:rFonts w:hint="default"/>
        <w:b/>
      </w:rPr>
    </w:lvl>
    <w:lvl w:ilvl="1">
      <w:start w:val="3"/>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1" w15:restartNumberingAfterBreak="0">
    <w:nsid w:val="17ED271B"/>
    <w:multiLevelType w:val="hybridMultilevel"/>
    <w:tmpl w:val="2D6CE9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F60529"/>
    <w:multiLevelType w:val="hybridMultilevel"/>
    <w:tmpl w:val="2D6CE9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0702F8"/>
    <w:multiLevelType w:val="hybridMultilevel"/>
    <w:tmpl w:val="9D761E72"/>
    <w:lvl w:ilvl="0" w:tplc="580A000F">
      <w:start w:val="1"/>
      <w:numFmt w:val="decimal"/>
      <w:lvlText w:val="%1."/>
      <w:lvlJc w:val="left"/>
      <w:pPr>
        <w:ind w:left="36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FA24236"/>
    <w:multiLevelType w:val="hybridMultilevel"/>
    <w:tmpl w:val="15C69CB2"/>
    <w:lvl w:ilvl="0" w:tplc="D07A6D8C">
      <w:start w:val="1"/>
      <w:numFmt w:val="lowerLetter"/>
      <w:lvlText w:val="%1."/>
      <w:lvlJc w:val="left"/>
      <w:pPr>
        <w:ind w:left="717" w:hanging="360"/>
      </w:pPr>
      <w:rPr>
        <w:b/>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5" w15:restartNumberingAfterBreak="0">
    <w:nsid w:val="226241A8"/>
    <w:multiLevelType w:val="hybridMultilevel"/>
    <w:tmpl w:val="0C7A08E6"/>
    <w:lvl w:ilvl="0" w:tplc="240A0019">
      <w:start w:val="1"/>
      <w:numFmt w:val="lowerLetter"/>
      <w:lvlText w:val="%1."/>
      <w:lvlJc w:val="left"/>
      <w:pPr>
        <w:ind w:left="720" w:hanging="360"/>
      </w:pPr>
      <w:rPr>
        <w:b/>
      </w:rPr>
    </w:lvl>
    <w:lvl w:ilvl="1" w:tplc="9DAA18CE">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550058"/>
    <w:multiLevelType w:val="hybridMultilevel"/>
    <w:tmpl w:val="88C2125E"/>
    <w:lvl w:ilvl="0" w:tplc="59A81590">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462EAD"/>
    <w:multiLevelType w:val="hybridMultilevel"/>
    <w:tmpl w:val="34D40B2E"/>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096635"/>
    <w:multiLevelType w:val="multilevel"/>
    <w:tmpl w:val="72CA0AE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F1289A"/>
    <w:multiLevelType w:val="multilevel"/>
    <w:tmpl w:val="A15026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476DF"/>
    <w:multiLevelType w:val="hybridMultilevel"/>
    <w:tmpl w:val="BE72B612"/>
    <w:lvl w:ilvl="0" w:tplc="240A000F">
      <w:start w:val="1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025294"/>
    <w:multiLevelType w:val="hybridMultilevel"/>
    <w:tmpl w:val="60C857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8635A9F"/>
    <w:multiLevelType w:val="multilevel"/>
    <w:tmpl w:val="9AC4F4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D20FB"/>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1E7432"/>
    <w:multiLevelType w:val="hybridMultilevel"/>
    <w:tmpl w:val="7D605706"/>
    <w:lvl w:ilvl="0" w:tplc="580A000F">
      <w:start w:val="2"/>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5D24DB9"/>
    <w:multiLevelType w:val="hybridMultilevel"/>
    <w:tmpl w:val="03320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D54F62"/>
    <w:multiLevelType w:val="hybridMultilevel"/>
    <w:tmpl w:val="2D2C5D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E3B6A5A"/>
    <w:multiLevelType w:val="multilevel"/>
    <w:tmpl w:val="543E3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59697C"/>
    <w:multiLevelType w:val="hybridMultilevel"/>
    <w:tmpl w:val="0EF2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C55286"/>
    <w:multiLevelType w:val="hybridMultilevel"/>
    <w:tmpl w:val="3D8EE4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2C7555B"/>
    <w:multiLevelType w:val="hybridMultilevel"/>
    <w:tmpl w:val="B42809FC"/>
    <w:lvl w:ilvl="0" w:tplc="240A0019">
      <w:start w:val="1"/>
      <w:numFmt w:val="lowerLetter"/>
      <w:lvlText w:val="%1."/>
      <w:lvlJc w:val="left"/>
      <w:pPr>
        <w:ind w:left="717" w:hanging="360"/>
      </w:p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1" w15:restartNumberingAfterBreak="0">
    <w:nsid w:val="53621CEF"/>
    <w:multiLevelType w:val="hybridMultilevel"/>
    <w:tmpl w:val="72E2DA38"/>
    <w:lvl w:ilvl="0" w:tplc="81203BC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7452809"/>
    <w:multiLevelType w:val="multilevel"/>
    <w:tmpl w:val="2084A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0A6E2D"/>
    <w:multiLevelType w:val="multilevel"/>
    <w:tmpl w:val="EEFA6C9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362CDF"/>
    <w:multiLevelType w:val="hybridMultilevel"/>
    <w:tmpl w:val="2E94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D037E1"/>
    <w:multiLevelType w:val="multilevel"/>
    <w:tmpl w:val="E57088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727F03"/>
    <w:multiLevelType w:val="hybridMultilevel"/>
    <w:tmpl w:val="E7786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BA1224"/>
    <w:multiLevelType w:val="multilevel"/>
    <w:tmpl w:val="204A1F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C56573"/>
    <w:multiLevelType w:val="multilevel"/>
    <w:tmpl w:val="895E54AA"/>
    <w:lvl w:ilvl="0">
      <w:start w:val="6"/>
      <w:numFmt w:val="decimal"/>
      <w:lvlText w:val="%1."/>
      <w:lvlJc w:val="left"/>
      <w:pPr>
        <w:ind w:left="720" w:hanging="360"/>
      </w:pPr>
      <w:rPr>
        <w:rFonts w:hint="default"/>
        <w:b/>
        <w:sz w:val="22"/>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32822DA"/>
    <w:multiLevelType w:val="hybridMultilevel"/>
    <w:tmpl w:val="FCEC8F28"/>
    <w:lvl w:ilvl="0" w:tplc="8982E354">
      <w:start w:val="1"/>
      <w:numFmt w:val="lowerLetter"/>
      <w:lvlText w:val="%1)"/>
      <w:lvlJc w:val="left"/>
      <w:pPr>
        <w:ind w:left="360" w:hanging="360"/>
      </w:pPr>
      <w:rPr>
        <w:b/>
      </w:rPr>
    </w:lvl>
    <w:lvl w:ilvl="1" w:tplc="9DAA18CE">
      <w:start w:val="1"/>
      <w:numFmt w:val="decimal"/>
      <w:lvlText w:val="%2."/>
      <w:lvlJc w:val="left"/>
      <w:pPr>
        <w:ind w:left="1080" w:hanging="360"/>
      </w:pPr>
      <w:rPr>
        <w:rFonts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C221FD"/>
    <w:multiLevelType w:val="hybridMultilevel"/>
    <w:tmpl w:val="77CE8D90"/>
    <w:lvl w:ilvl="0" w:tplc="28361568">
      <w:start w:val="1"/>
      <w:numFmt w:val="decimal"/>
      <w:lvlText w:val="%1."/>
      <w:lvlJc w:val="left"/>
      <w:pPr>
        <w:ind w:left="666" w:hanging="360"/>
      </w:pPr>
      <w:rPr>
        <w:rFonts w:hint="default"/>
      </w:rPr>
    </w:lvl>
    <w:lvl w:ilvl="1" w:tplc="580A0019">
      <w:start w:val="1"/>
      <w:numFmt w:val="lowerLetter"/>
      <w:lvlText w:val="%2."/>
      <w:lvlJc w:val="left"/>
      <w:pPr>
        <w:ind w:left="1386" w:hanging="360"/>
      </w:pPr>
    </w:lvl>
    <w:lvl w:ilvl="2" w:tplc="580A001B" w:tentative="1">
      <w:start w:val="1"/>
      <w:numFmt w:val="lowerRoman"/>
      <w:lvlText w:val="%3."/>
      <w:lvlJc w:val="right"/>
      <w:pPr>
        <w:ind w:left="2106" w:hanging="180"/>
      </w:pPr>
    </w:lvl>
    <w:lvl w:ilvl="3" w:tplc="580A000F" w:tentative="1">
      <w:start w:val="1"/>
      <w:numFmt w:val="decimal"/>
      <w:lvlText w:val="%4."/>
      <w:lvlJc w:val="left"/>
      <w:pPr>
        <w:ind w:left="2826" w:hanging="360"/>
      </w:pPr>
    </w:lvl>
    <w:lvl w:ilvl="4" w:tplc="580A0019" w:tentative="1">
      <w:start w:val="1"/>
      <w:numFmt w:val="lowerLetter"/>
      <w:lvlText w:val="%5."/>
      <w:lvlJc w:val="left"/>
      <w:pPr>
        <w:ind w:left="3546" w:hanging="360"/>
      </w:pPr>
    </w:lvl>
    <w:lvl w:ilvl="5" w:tplc="580A001B" w:tentative="1">
      <w:start w:val="1"/>
      <w:numFmt w:val="lowerRoman"/>
      <w:lvlText w:val="%6."/>
      <w:lvlJc w:val="right"/>
      <w:pPr>
        <w:ind w:left="4266" w:hanging="180"/>
      </w:pPr>
    </w:lvl>
    <w:lvl w:ilvl="6" w:tplc="580A000F" w:tentative="1">
      <w:start w:val="1"/>
      <w:numFmt w:val="decimal"/>
      <w:lvlText w:val="%7."/>
      <w:lvlJc w:val="left"/>
      <w:pPr>
        <w:ind w:left="4986" w:hanging="360"/>
      </w:pPr>
    </w:lvl>
    <w:lvl w:ilvl="7" w:tplc="580A0019" w:tentative="1">
      <w:start w:val="1"/>
      <w:numFmt w:val="lowerLetter"/>
      <w:lvlText w:val="%8."/>
      <w:lvlJc w:val="left"/>
      <w:pPr>
        <w:ind w:left="5706" w:hanging="360"/>
      </w:pPr>
    </w:lvl>
    <w:lvl w:ilvl="8" w:tplc="580A001B" w:tentative="1">
      <w:start w:val="1"/>
      <w:numFmt w:val="lowerRoman"/>
      <w:lvlText w:val="%9."/>
      <w:lvlJc w:val="right"/>
      <w:pPr>
        <w:ind w:left="6426" w:hanging="180"/>
      </w:pPr>
    </w:lvl>
  </w:abstractNum>
  <w:abstractNum w:abstractNumId="32" w15:restartNumberingAfterBreak="0">
    <w:nsid w:val="7D021731"/>
    <w:multiLevelType w:val="hybridMultilevel"/>
    <w:tmpl w:val="6B16A7DC"/>
    <w:lvl w:ilvl="0" w:tplc="81203BC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9"/>
  </w:num>
  <w:num w:numId="4">
    <w:abstractNumId w:val="30"/>
  </w:num>
  <w:num w:numId="5">
    <w:abstractNumId w:val="26"/>
  </w:num>
  <w:num w:numId="6">
    <w:abstractNumId w:val="6"/>
  </w:num>
  <w:num w:numId="7">
    <w:abstractNumId w:val="2"/>
  </w:num>
  <w:num w:numId="8">
    <w:abstractNumId w:val="25"/>
  </w:num>
  <w:num w:numId="9">
    <w:abstractNumId w:val="17"/>
  </w:num>
  <w:num w:numId="10">
    <w:abstractNumId w:val="22"/>
  </w:num>
  <w:num w:numId="11">
    <w:abstractNumId w:val="27"/>
  </w:num>
  <w:num w:numId="12">
    <w:abstractNumId w:val="0"/>
  </w:num>
  <w:num w:numId="13">
    <w:abstractNumId w:val="23"/>
  </w:num>
  <w:num w:numId="14">
    <w:abstractNumId w:val="28"/>
  </w:num>
  <w:num w:numId="15">
    <w:abstractNumId w:val="4"/>
  </w:num>
  <w:num w:numId="16">
    <w:abstractNumId w:val="18"/>
  </w:num>
  <w:num w:numId="17">
    <w:abstractNumId w:val="20"/>
  </w:num>
  <w:num w:numId="18">
    <w:abstractNumId w:val="15"/>
  </w:num>
  <w:num w:numId="19">
    <w:abstractNumId w:val="32"/>
  </w:num>
  <w:num w:numId="20">
    <w:abstractNumId w:val="21"/>
  </w:num>
  <w:num w:numId="21">
    <w:abstractNumId w:val="5"/>
  </w:num>
  <w:num w:numId="22">
    <w:abstractNumId w:val="1"/>
  </w:num>
  <w:num w:numId="23">
    <w:abstractNumId w:val="25"/>
  </w:num>
  <w:num w:numId="24">
    <w:abstractNumId w:val="11"/>
  </w:num>
  <w:num w:numId="25">
    <w:abstractNumId w:val="16"/>
  </w:num>
  <w:num w:numId="26">
    <w:abstractNumId w:val="14"/>
  </w:num>
  <w:num w:numId="27">
    <w:abstractNumId w:val="9"/>
  </w:num>
  <w:num w:numId="28">
    <w:abstractNumId w:val="8"/>
  </w:num>
  <w:num w:numId="29">
    <w:abstractNumId w:val="31"/>
  </w:num>
  <w:num w:numId="30">
    <w:abstractNumId w:val="3"/>
  </w:num>
  <w:num w:numId="31">
    <w:abstractNumId w:val="12"/>
  </w:num>
  <w:num w:numId="32">
    <w:abstractNumId w:val="19"/>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30"/>
    <w:rsid w:val="00003832"/>
    <w:rsid w:val="00005D59"/>
    <w:rsid w:val="00016017"/>
    <w:rsid w:val="00022258"/>
    <w:rsid w:val="00023E96"/>
    <w:rsid w:val="00024E25"/>
    <w:rsid w:val="00026DF0"/>
    <w:rsid w:val="00027A05"/>
    <w:rsid w:val="0003069A"/>
    <w:rsid w:val="00042ED1"/>
    <w:rsid w:val="00063A8F"/>
    <w:rsid w:val="00072564"/>
    <w:rsid w:val="00080934"/>
    <w:rsid w:val="000824C1"/>
    <w:rsid w:val="000C2040"/>
    <w:rsid w:val="000D2519"/>
    <w:rsid w:val="000D69F7"/>
    <w:rsid w:val="000D796B"/>
    <w:rsid w:val="000E0081"/>
    <w:rsid w:val="000F5CAB"/>
    <w:rsid w:val="0010053C"/>
    <w:rsid w:val="001120F5"/>
    <w:rsid w:val="00127263"/>
    <w:rsid w:val="00130472"/>
    <w:rsid w:val="00133FB4"/>
    <w:rsid w:val="0013420E"/>
    <w:rsid w:val="00142266"/>
    <w:rsid w:val="00155DDC"/>
    <w:rsid w:val="00174830"/>
    <w:rsid w:val="0017618F"/>
    <w:rsid w:val="00177A6E"/>
    <w:rsid w:val="001D3A75"/>
    <w:rsid w:val="001E0EB3"/>
    <w:rsid w:val="001E2F31"/>
    <w:rsid w:val="001E5CFF"/>
    <w:rsid w:val="001E6605"/>
    <w:rsid w:val="00202CB9"/>
    <w:rsid w:val="00220845"/>
    <w:rsid w:val="00221942"/>
    <w:rsid w:val="0023013B"/>
    <w:rsid w:val="002331C2"/>
    <w:rsid w:val="00255B24"/>
    <w:rsid w:val="00260D6D"/>
    <w:rsid w:val="00262A6B"/>
    <w:rsid w:val="00264ABA"/>
    <w:rsid w:val="0026525A"/>
    <w:rsid w:val="002746F5"/>
    <w:rsid w:val="00274BD9"/>
    <w:rsid w:val="00291B73"/>
    <w:rsid w:val="00292097"/>
    <w:rsid w:val="002A40DF"/>
    <w:rsid w:val="002B6AC5"/>
    <w:rsid w:val="002C302F"/>
    <w:rsid w:val="002C3B00"/>
    <w:rsid w:val="002E49B9"/>
    <w:rsid w:val="002F7B8B"/>
    <w:rsid w:val="003062C6"/>
    <w:rsid w:val="0031194F"/>
    <w:rsid w:val="003213DE"/>
    <w:rsid w:val="00323E14"/>
    <w:rsid w:val="0034403A"/>
    <w:rsid w:val="003519B6"/>
    <w:rsid w:val="00373311"/>
    <w:rsid w:val="00382D2A"/>
    <w:rsid w:val="00394555"/>
    <w:rsid w:val="003B32E4"/>
    <w:rsid w:val="003C47D9"/>
    <w:rsid w:val="003C7E30"/>
    <w:rsid w:val="003C7F47"/>
    <w:rsid w:val="003D2FCB"/>
    <w:rsid w:val="003D358D"/>
    <w:rsid w:val="003D40EB"/>
    <w:rsid w:val="0040083D"/>
    <w:rsid w:val="00414A41"/>
    <w:rsid w:val="004160A8"/>
    <w:rsid w:val="00426BBF"/>
    <w:rsid w:val="00434417"/>
    <w:rsid w:val="0044064C"/>
    <w:rsid w:val="00453650"/>
    <w:rsid w:val="00453966"/>
    <w:rsid w:val="00457D0D"/>
    <w:rsid w:val="004703DB"/>
    <w:rsid w:val="00472305"/>
    <w:rsid w:val="00472BFB"/>
    <w:rsid w:val="004739A1"/>
    <w:rsid w:val="0049091C"/>
    <w:rsid w:val="004B7398"/>
    <w:rsid w:val="004B7E6C"/>
    <w:rsid w:val="004C7852"/>
    <w:rsid w:val="004D10BE"/>
    <w:rsid w:val="004E376B"/>
    <w:rsid w:val="004E5452"/>
    <w:rsid w:val="004F4D62"/>
    <w:rsid w:val="005036CC"/>
    <w:rsid w:val="005206E9"/>
    <w:rsid w:val="00534344"/>
    <w:rsid w:val="00544857"/>
    <w:rsid w:val="00556559"/>
    <w:rsid w:val="00584C12"/>
    <w:rsid w:val="005A0FA8"/>
    <w:rsid w:val="005B676B"/>
    <w:rsid w:val="005B7ABD"/>
    <w:rsid w:val="005B7D50"/>
    <w:rsid w:val="005F1F84"/>
    <w:rsid w:val="00606094"/>
    <w:rsid w:val="006178BD"/>
    <w:rsid w:val="00622CEB"/>
    <w:rsid w:val="00641D25"/>
    <w:rsid w:val="0065263A"/>
    <w:rsid w:val="00652F55"/>
    <w:rsid w:val="00656D9A"/>
    <w:rsid w:val="00663CE3"/>
    <w:rsid w:val="006779EE"/>
    <w:rsid w:val="00683606"/>
    <w:rsid w:val="00691011"/>
    <w:rsid w:val="00692860"/>
    <w:rsid w:val="0069786B"/>
    <w:rsid w:val="006B32FC"/>
    <w:rsid w:val="006E64B3"/>
    <w:rsid w:val="006F052C"/>
    <w:rsid w:val="006F0C64"/>
    <w:rsid w:val="006F1CBD"/>
    <w:rsid w:val="00735902"/>
    <w:rsid w:val="00736DA7"/>
    <w:rsid w:val="007409E6"/>
    <w:rsid w:val="00740B42"/>
    <w:rsid w:val="007454B3"/>
    <w:rsid w:val="007616A8"/>
    <w:rsid w:val="00771E3D"/>
    <w:rsid w:val="00774EAE"/>
    <w:rsid w:val="007944F4"/>
    <w:rsid w:val="007967EF"/>
    <w:rsid w:val="007A0EF3"/>
    <w:rsid w:val="007A589D"/>
    <w:rsid w:val="007B1656"/>
    <w:rsid w:val="007D5991"/>
    <w:rsid w:val="007E5A24"/>
    <w:rsid w:val="007F42E6"/>
    <w:rsid w:val="00802613"/>
    <w:rsid w:val="008034E2"/>
    <w:rsid w:val="00807BB5"/>
    <w:rsid w:val="00853527"/>
    <w:rsid w:val="0085354B"/>
    <w:rsid w:val="00860BC4"/>
    <w:rsid w:val="00866F3A"/>
    <w:rsid w:val="00884B31"/>
    <w:rsid w:val="008905B0"/>
    <w:rsid w:val="00890C1C"/>
    <w:rsid w:val="008924BD"/>
    <w:rsid w:val="008A1053"/>
    <w:rsid w:val="008A722C"/>
    <w:rsid w:val="008B2623"/>
    <w:rsid w:val="008B3BB9"/>
    <w:rsid w:val="008B41CA"/>
    <w:rsid w:val="008C5FD6"/>
    <w:rsid w:val="008C6D55"/>
    <w:rsid w:val="008E2557"/>
    <w:rsid w:val="008E28EE"/>
    <w:rsid w:val="008E675D"/>
    <w:rsid w:val="008F5582"/>
    <w:rsid w:val="008F6288"/>
    <w:rsid w:val="0090547F"/>
    <w:rsid w:val="00912526"/>
    <w:rsid w:val="00917CF7"/>
    <w:rsid w:val="00921974"/>
    <w:rsid w:val="009269A8"/>
    <w:rsid w:val="00926E73"/>
    <w:rsid w:val="00945571"/>
    <w:rsid w:val="009723C3"/>
    <w:rsid w:val="00975701"/>
    <w:rsid w:val="00981741"/>
    <w:rsid w:val="00987637"/>
    <w:rsid w:val="009928DE"/>
    <w:rsid w:val="00996CB2"/>
    <w:rsid w:val="00997B83"/>
    <w:rsid w:val="009A4863"/>
    <w:rsid w:val="009A4D28"/>
    <w:rsid w:val="009A7A77"/>
    <w:rsid w:val="009C3B1A"/>
    <w:rsid w:val="009D5D26"/>
    <w:rsid w:val="009E7496"/>
    <w:rsid w:val="00A238AC"/>
    <w:rsid w:val="00A43C1B"/>
    <w:rsid w:val="00A45ADE"/>
    <w:rsid w:val="00A5473F"/>
    <w:rsid w:val="00A54DEC"/>
    <w:rsid w:val="00A556FA"/>
    <w:rsid w:val="00A70621"/>
    <w:rsid w:val="00A719EA"/>
    <w:rsid w:val="00A86C61"/>
    <w:rsid w:val="00A90F6C"/>
    <w:rsid w:val="00AA22D2"/>
    <w:rsid w:val="00AA2FE5"/>
    <w:rsid w:val="00AA7BD9"/>
    <w:rsid w:val="00AB023A"/>
    <w:rsid w:val="00AB6171"/>
    <w:rsid w:val="00AD77E5"/>
    <w:rsid w:val="00AE0B7D"/>
    <w:rsid w:val="00AE6462"/>
    <w:rsid w:val="00AF0C52"/>
    <w:rsid w:val="00AF0FC8"/>
    <w:rsid w:val="00AF2548"/>
    <w:rsid w:val="00B0485F"/>
    <w:rsid w:val="00B07155"/>
    <w:rsid w:val="00B10459"/>
    <w:rsid w:val="00B158B5"/>
    <w:rsid w:val="00B34E12"/>
    <w:rsid w:val="00B435EC"/>
    <w:rsid w:val="00B52719"/>
    <w:rsid w:val="00B86842"/>
    <w:rsid w:val="00B87777"/>
    <w:rsid w:val="00B95748"/>
    <w:rsid w:val="00B96DCC"/>
    <w:rsid w:val="00BA6734"/>
    <w:rsid w:val="00BA6C6C"/>
    <w:rsid w:val="00BB1402"/>
    <w:rsid w:val="00BB5AD7"/>
    <w:rsid w:val="00BB6BA1"/>
    <w:rsid w:val="00BB7EA8"/>
    <w:rsid w:val="00BD2C50"/>
    <w:rsid w:val="00BD7A00"/>
    <w:rsid w:val="00BE157A"/>
    <w:rsid w:val="00BE6C0B"/>
    <w:rsid w:val="00C03D5D"/>
    <w:rsid w:val="00C1564A"/>
    <w:rsid w:val="00C208A8"/>
    <w:rsid w:val="00C262EE"/>
    <w:rsid w:val="00C26E67"/>
    <w:rsid w:val="00C2725A"/>
    <w:rsid w:val="00C32226"/>
    <w:rsid w:val="00C32A93"/>
    <w:rsid w:val="00C41980"/>
    <w:rsid w:val="00C55CDC"/>
    <w:rsid w:val="00C63A0B"/>
    <w:rsid w:val="00C71F3C"/>
    <w:rsid w:val="00C75212"/>
    <w:rsid w:val="00C94A6B"/>
    <w:rsid w:val="00C96194"/>
    <w:rsid w:val="00CA59AF"/>
    <w:rsid w:val="00CB0EAB"/>
    <w:rsid w:val="00CB347C"/>
    <w:rsid w:val="00CB47A5"/>
    <w:rsid w:val="00CD58B1"/>
    <w:rsid w:val="00CF270F"/>
    <w:rsid w:val="00D14A63"/>
    <w:rsid w:val="00D27164"/>
    <w:rsid w:val="00D41E6B"/>
    <w:rsid w:val="00D52E57"/>
    <w:rsid w:val="00D56F21"/>
    <w:rsid w:val="00D5779C"/>
    <w:rsid w:val="00D606AD"/>
    <w:rsid w:val="00D709E3"/>
    <w:rsid w:val="00D8429A"/>
    <w:rsid w:val="00D9374D"/>
    <w:rsid w:val="00D9427C"/>
    <w:rsid w:val="00D97FA3"/>
    <w:rsid w:val="00DB2151"/>
    <w:rsid w:val="00DB3F70"/>
    <w:rsid w:val="00DC7B00"/>
    <w:rsid w:val="00DE5C6B"/>
    <w:rsid w:val="00DF7043"/>
    <w:rsid w:val="00DF7464"/>
    <w:rsid w:val="00E20E15"/>
    <w:rsid w:val="00E659B4"/>
    <w:rsid w:val="00E70B00"/>
    <w:rsid w:val="00E71560"/>
    <w:rsid w:val="00E84B5C"/>
    <w:rsid w:val="00E92950"/>
    <w:rsid w:val="00E948A5"/>
    <w:rsid w:val="00EB0A72"/>
    <w:rsid w:val="00EB4D8B"/>
    <w:rsid w:val="00EC226A"/>
    <w:rsid w:val="00EC5036"/>
    <w:rsid w:val="00ED0E6A"/>
    <w:rsid w:val="00ED46CB"/>
    <w:rsid w:val="00EE7774"/>
    <w:rsid w:val="00EE7969"/>
    <w:rsid w:val="00F10C7A"/>
    <w:rsid w:val="00F1196D"/>
    <w:rsid w:val="00F22500"/>
    <w:rsid w:val="00F23139"/>
    <w:rsid w:val="00F30722"/>
    <w:rsid w:val="00F3340D"/>
    <w:rsid w:val="00F3451D"/>
    <w:rsid w:val="00F350D9"/>
    <w:rsid w:val="00F4034B"/>
    <w:rsid w:val="00F40902"/>
    <w:rsid w:val="00F63728"/>
    <w:rsid w:val="00F65E5C"/>
    <w:rsid w:val="00F8612F"/>
    <w:rsid w:val="00FA0539"/>
    <w:rsid w:val="00FB6EE2"/>
    <w:rsid w:val="00FD5397"/>
    <w:rsid w:val="00FE2C10"/>
    <w:rsid w:val="00FF3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B4BA"/>
  <w15:chartTrackingRefBased/>
  <w15:docId w15:val="{481D3203-48BC-49AF-A0AB-3CA92966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E30"/>
    <w:rPr>
      <w:rFonts w:ascii="Times New Roman" w:eastAsia="Times New Roman" w:hAnsi="Times New Roman"/>
      <w:sz w:val="24"/>
      <w:szCs w:val="24"/>
      <w:lang w:val="es-ES" w:eastAsia="es-ES"/>
    </w:rPr>
  </w:style>
  <w:style w:type="paragraph" w:styleId="Ttulo3">
    <w:name w:val="heading 3"/>
    <w:basedOn w:val="Normal"/>
    <w:next w:val="Normal"/>
    <w:link w:val="Ttulo3Car"/>
    <w:uiPriority w:val="9"/>
    <w:semiHidden/>
    <w:unhideWhenUsed/>
    <w:qFormat/>
    <w:rsid w:val="003C7E30"/>
    <w:pPr>
      <w:keepNext/>
      <w:keepLines/>
      <w:spacing w:before="40"/>
      <w:outlineLvl w:val="2"/>
    </w:pPr>
    <w:rPr>
      <w:rFonts w:ascii="Calibri Light" w:hAnsi="Calibri Light"/>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Ttulo3"/>
    <w:qFormat/>
    <w:rsid w:val="003C7E30"/>
    <w:pPr>
      <w:keepLines w:val="0"/>
      <w:numPr>
        <w:numId w:val="2"/>
      </w:numPr>
      <w:spacing w:before="240"/>
    </w:pPr>
    <w:rPr>
      <w:rFonts w:ascii="Arial Narrow" w:hAnsi="Arial Narrow"/>
      <w:b/>
      <w:bCs/>
      <w:color w:val="auto"/>
      <w:lang w:val="es-MX" w:eastAsia="en-US"/>
    </w:rPr>
  </w:style>
  <w:style w:type="paragraph" w:styleId="Prrafodelista">
    <w:name w:val="List Paragraph"/>
    <w:basedOn w:val="Normal"/>
    <w:uiPriority w:val="34"/>
    <w:qFormat/>
    <w:rsid w:val="003C7E30"/>
    <w:pPr>
      <w:ind w:left="720"/>
      <w:contextualSpacing/>
    </w:pPr>
  </w:style>
  <w:style w:type="paragraph" w:styleId="Sinespaciado">
    <w:name w:val="No Spacing"/>
    <w:uiPriority w:val="1"/>
    <w:qFormat/>
    <w:rsid w:val="003C7E30"/>
    <w:rPr>
      <w:sz w:val="22"/>
      <w:szCs w:val="22"/>
      <w:lang w:val="es-ES" w:eastAsia="en-US"/>
    </w:rPr>
  </w:style>
  <w:style w:type="paragraph" w:customStyle="1" w:styleId="Default">
    <w:name w:val="Default"/>
    <w:rsid w:val="003C7E30"/>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unhideWhenUsed/>
    <w:rsid w:val="003C7E30"/>
    <w:pPr>
      <w:spacing w:after="120"/>
    </w:pPr>
  </w:style>
  <w:style w:type="character" w:customStyle="1" w:styleId="TextoindependienteCar">
    <w:name w:val="Texto independiente Car"/>
    <w:link w:val="Textoindependiente"/>
    <w:uiPriority w:val="99"/>
    <w:rsid w:val="003C7E30"/>
    <w:rPr>
      <w:rFonts w:ascii="Times New Roman" w:eastAsia="Times New Roman" w:hAnsi="Times New Roman" w:cs="Times New Roman"/>
      <w:sz w:val="24"/>
      <w:szCs w:val="24"/>
      <w:lang w:val="es-ES" w:eastAsia="es-ES"/>
    </w:rPr>
  </w:style>
  <w:style w:type="character" w:customStyle="1" w:styleId="Ttulo3Car">
    <w:name w:val="Título 3 Car"/>
    <w:link w:val="Ttulo3"/>
    <w:uiPriority w:val="9"/>
    <w:semiHidden/>
    <w:rsid w:val="003C7E30"/>
    <w:rPr>
      <w:rFonts w:ascii="Calibri Light" w:eastAsia="Times New Roman" w:hAnsi="Calibri Light" w:cs="Times New Roman"/>
      <w:color w:val="1F4D78"/>
      <w:sz w:val="24"/>
      <w:szCs w:val="24"/>
      <w:lang w:val="es-ES" w:eastAsia="es-ES"/>
    </w:rPr>
  </w:style>
  <w:style w:type="paragraph" w:styleId="Encabezado">
    <w:name w:val="header"/>
    <w:basedOn w:val="Normal"/>
    <w:link w:val="EncabezadoCar"/>
    <w:uiPriority w:val="99"/>
    <w:unhideWhenUsed/>
    <w:rsid w:val="003C7E30"/>
    <w:pPr>
      <w:tabs>
        <w:tab w:val="center" w:pos="4419"/>
        <w:tab w:val="right" w:pos="8838"/>
      </w:tabs>
    </w:pPr>
  </w:style>
  <w:style w:type="character" w:customStyle="1" w:styleId="EncabezadoCar">
    <w:name w:val="Encabezado Car"/>
    <w:link w:val="Encabezado"/>
    <w:uiPriority w:val="99"/>
    <w:rsid w:val="003C7E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7E30"/>
    <w:pPr>
      <w:tabs>
        <w:tab w:val="center" w:pos="4419"/>
        <w:tab w:val="right" w:pos="8838"/>
      </w:tabs>
    </w:pPr>
  </w:style>
  <w:style w:type="character" w:customStyle="1" w:styleId="PiedepginaCar">
    <w:name w:val="Pie de página Car"/>
    <w:link w:val="Piedepgina"/>
    <w:uiPriority w:val="99"/>
    <w:rsid w:val="003C7E30"/>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3C7E30"/>
    <w:rPr>
      <w:color w:val="808080"/>
    </w:rPr>
  </w:style>
  <w:style w:type="character" w:customStyle="1" w:styleId="Estilo1">
    <w:name w:val="Estilo1"/>
    <w:uiPriority w:val="1"/>
    <w:rsid w:val="00652F55"/>
    <w:rPr>
      <w:rFonts w:ascii="Arial" w:hAnsi="Arial"/>
      <w:sz w:val="16"/>
    </w:rPr>
  </w:style>
  <w:style w:type="paragraph" w:styleId="Textodeglobo">
    <w:name w:val="Balloon Text"/>
    <w:basedOn w:val="Normal"/>
    <w:link w:val="TextodegloboCar"/>
    <w:uiPriority w:val="99"/>
    <w:semiHidden/>
    <w:unhideWhenUsed/>
    <w:rsid w:val="00274BD9"/>
    <w:rPr>
      <w:rFonts w:ascii="Segoe UI" w:hAnsi="Segoe UI" w:cs="Segoe UI"/>
      <w:sz w:val="18"/>
      <w:szCs w:val="18"/>
    </w:rPr>
  </w:style>
  <w:style w:type="character" w:customStyle="1" w:styleId="TextodegloboCar">
    <w:name w:val="Texto de globo Car"/>
    <w:link w:val="Textodeglobo"/>
    <w:uiPriority w:val="99"/>
    <w:semiHidden/>
    <w:rsid w:val="00274BD9"/>
    <w:rPr>
      <w:rFonts w:ascii="Segoe UI" w:eastAsia="Times New Roman" w:hAnsi="Segoe UI" w:cs="Segoe UI"/>
      <w:sz w:val="18"/>
      <w:szCs w:val="18"/>
      <w:lang w:val="es-ES" w:eastAsia="es-ES"/>
    </w:rPr>
  </w:style>
  <w:style w:type="paragraph" w:customStyle="1" w:styleId="subtitulos">
    <w:name w:val="subtitulos"/>
    <w:basedOn w:val="Normal"/>
    <w:rsid w:val="00130472"/>
    <w:pPr>
      <w:spacing w:before="100" w:beforeAutospacing="1" w:after="100" w:afterAutospacing="1"/>
    </w:pPr>
    <w:rPr>
      <w:lang w:val="es-CO" w:eastAsia="es-CO"/>
    </w:rPr>
  </w:style>
  <w:style w:type="character" w:styleId="Hipervnculo">
    <w:name w:val="Hyperlink"/>
    <w:uiPriority w:val="99"/>
    <w:semiHidden/>
    <w:unhideWhenUsed/>
    <w:rsid w:val="00D41E6B"/>
    <w:rPr>
      <w:color w:val="0000FF"/>
      <w:u w:val="single"/>
    </w:rPr>
  </w:style>
  <w:style w:type="paragraph" w:styleId="NormalWeb">
    <w:name w:val="Normal (Web)"/>
    <w:basedOn w:val="Normal"/>
    <w:uiPriority w:val="99"/>
    <w:unhideWhenUsed/>
    <w:rsid w:val="007409E6"/>
    <w:pPr>
      <w:spacing w:before="100" w:beforeAutospacing="1" w:after="100" w:afterAutospacing="1"/>
    </w:pPr>
    <w:rPr>
      <w:lang w:val="es-CO" w:eastAsia="es-CO"/>
    </w:rPr>
  </w:style>
  <w:style w:type="table" w:styleId="Tablaconcuadrcula">
    <w:name w:val="Table Grid"/>
    <w:basedOn w:val="Tablanormal"/>
    <w:rsid w:val="0001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E0081"/>
    <w:rPr>
      <w:i/>
      <w:iCs/>
    </w:rPr>
  </w:style>
  <w:style w:type="character" w:styleId="Textoennegrita">
    <w:name w:val="Strong"/>
    <w:basedOn w:val="Fuentedeprrafopredeter"/>
    <w:uiPriority w:val="22"/>
    <w:qFormat/>
    <w:rsid w:val="000E0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793">
      <w:bodyDiv w:val="1"/>
      <w:marLeft w:val="0"/>
      <w:marRight w:val="0"/>
      <w:marTop w:val="0"/>
      <w:marBottom w:val="0"/>
      <w:divBdr>
        <w:top w:val="none" w:sz="0" w:space="0" w:color="auto"/>
        <w:left w:val="none" w:sz="0" w:space="0" w:color="auto"/>
        <w:bottom w:val="none" w:sz="0" w:space="0" w:color="auto"/>
        <w:right w:val="none" w:sz="0" w:space="0" w:color="auto"/>
      </w:divBdr>
    </w:div>
    <w:div w:id="283973935">
      <w:bodyDiv w:val="1"/>
      <w:marLeft w:val="0"/>
      <w:marRight w:val="0"/>
      <w:marTop w:val="0"/>
      <w:marBottom w:val="0"/>
      <w:divBdr>
        <w:top w:val="none" w:sz="0" w:space="0" w:color="auto"/>
        <w:left w:val="none" w:sz="0" w:space="0" w:color="auto"/>
        <w:bottom w:val="none" w:sz="0" w:space="0" w:color="auto"/>
        <w:right w:val="none" w:sz="0" w:space="0" w:color="auto"/>
      </w:divBdr>
    </w:div>
    <w:div w:id="444661959">
      <w:bodyDiv w:val="1"/>
      <w:marLeft w:val="0"/>
      <w:marRight w:val="0"/>
      <w:marTop w:val="0"/>
      <w:marBottom w:val="0"/>
      <w:divBdr>
        <w:top w:val="none" w:sz="0" w:space="0" w:color="auto"/>
        <w:left w:val="none" w:sz="0" w:space="0" w:color="auto"/>
        <w:bottom w:val="none" w:sz="0" w:space="0" w:color="auto"/>
        <w:right w:val="none" w:sz="0" w:space="0" w:color="auto"/>
      </w:divBdr>
    </w:div>
    <w:div w:id="454258806">
      <w:bodyDiv w:val="1"/>
      <w:marLeft w:val="0"/>
      <w:marRight w:val="0"/>
      <w:marTop w:val="0"/>
      <w:marBottom w:val="0"/>
      <w:divBdr>
        <w:top w:val="none" w:sz="0" w:space="0" w:color="auto"/>
        <w:left w:val="none" w:sz="0" w:space="0" w:color="auto"/>
        <w:bottom w:val="none" w:sz="0" w:space="0" w:color="auto"/>
        <w:right w:val="none" w:sz="0" w:space="0" w:color="auto"/>
      </w:divBdr>
    </w:div>
    <w:div w:id="569388300">
      <w:bodyDiv w:val="1"/>
      <w:marLeft w:val="0"/>
      <w:marRight w:val="0"/>
      <w:marTop w:val="0"/>
      <w:marBottom w:val="0"/>
      <w:divBdr>
        <w:top w:val="none" w:sz="0" w:space="0" w:color="auto"/>
        <w:left w:val="none" w:sz="0" w:space="0" w:color="auto"/>
        <w:bottom w:val="none" w:sz="0" w:space="0" w:color="auto"/>
        <w:right w:val="none" w:sz="0" w:space="0" w:color="auto"/>
      </w:divBdr>
    </w:div>
    <w:div w:id="589051118">
      <w:bodyDiv w:val="1"/>
      <w:marLeft w:val="0"/>
      <w:marRight w:val="0"/>
      <w:marTop w:val="0"/>
      <w:marBottom w:val="0"/>
      <w:divBdr>
        <w:top w:val="none" w:sz="0" w:space="0" w:color="auto"/>
        <w:left w:val="none" w:sz="0" w:space="0" w:color="auto"/>
        <w:bottom w:val="none" w:sz="0" w:space="0" w:color="auto"/>
        <w:right w:val="none" w:sz="0" w:space="0" w:color="auto"/>
      </w:divBdr>
    </w:div>
    <w:div w:id="929891302">
      <w:bodyDiv w:val="1"/>
      <w:marLeft w:val="0"/>
      <w:marRight w:val="0"/>
      <w:marTop w:val="0"/>
      <w:marBottom w:val="0"/>
      <w:divBdr>
        <w:top w:val="none" w:sz="0" w:space="0" w:color="auto"/>
        <w:left w:val="none" w:sz="0" w:space="0" w:color="auto"/>
        <w:bottom w:val="none" w:sz="0" w:space="0" w:color="auto"/>
        <w:right w:val="none" w:sz="0" w:space="0" w:color="auto"/>
      </w:divBdr>
      <w:divsChild>
        <w:div w:id="1246569726">
          <w:marLeft w:val="0"/>
          <w:marRight w:val="0"/>
          <w:marTop w:val="0"/>
          <w:marBottom w:val="0"/>
          <w:divBdr>
            <w:top w:val="none" w:sz="0" w:space="0" w:color="auto"/>
            <w:left w:val="none" w:sz="0" w:space="0" w:color="auto"/>
            <w:bottom w:val="none" w:sz="0" w:space="0" w:color="auto"/>
            <w:right w:val="none" w:sz="0" w:space="0" w:color="auto"/>
          </w:divBdr>
        </w:div>
      </w:divsChild>
    </w:div>
    <w:div w:id="987785843">
      <w:bodyDiv w:val="1"/>
      <w:marLeft w:val="0"/>
      <w:marRight w:val="0"/>
      <w:marTop w:val="0"/>
      <w:marBottom w:val="0"/>
      <w:divBdr>
        <w:top w:val="none" w:sz="0" w:space="0" w:color="auto"/>
        <w:left w:val="none" w:sz="0" w:space="0" w:color="auto"/>
        <w:bottom w:val="none" w:sz="0" w:space="0" w:color="auto"/>
        <w:right w:val="none" w:sz="0" w:space="0" w:color="auto"/>
      </w:divBdr>
      <w:divsChild>
        <w:div w:id="1369717902">
          <w:marLeft w:val="0"/>
          <w:marRight w:val="0"/>
          <w:marTop w:val="0"/>
          <w:marBottom w:val="0"/>
          <w:divBdr>
            <w:top w:val="none" w:sz="0" w:space="0" w:color="auto"/>
            <w:left w:val="none" w:sz="0" w:space="0" w:color="auto"/>
            <w:bottom w:val="none" w:sz="0" w:space="0" w:color="auto"/>
            <w:right w:val="none" w:sz="0" w:space="0" w:color="auto"/>
          </w:divBdr>
        </w:div>
      </w:divsChild>
    </w:div>
    <w:div w:id="1044675945">
      <w:bodyDiv w:val="1"/>
      <w:marLeft w:val="0"/>
      <w:marRight w:val="0"/>
      <w:marTop w:val="0"/>
      <w:marBottom w:val="0"/>
      <w:divBdr>
        <w:top w:val="none" w:sz="0" w:space="0" w:color="auto"/>
        <w:left w:val="none" w:sz="0" w:space="0" w:color="auto"/>
        <w:bottom w:val="none" w:sz="0" w:space="0" w:color="auto"/>
        <w:right w:val="none" w:sz="0" w:space="0" w:color="auto"/>
      </w:divBdr>
    </w:div>
    <w:div w:id="1438059559">
      <w:bodyDiv w:val="1"/>
      <w:marLeft w:val="0"/>
      <w:marRight w:val="0"/>
      <w:marTop w:val="0"/>
      <w:marBottom w:val="0"/>
      <w:divBdr>
        <w:top w:val="none" w:sz="0" w:space="0" w:color="auto"/>
        <w:left w:val="none" w:sz="0" w:space="0" w:color="auto"/>
        <w:bottom w:val="none" w:sz="0" w:space="0" w:color="auto"/>
        <w:right w:val="none" w:sz="0" w:space="0" w:color="auto"/>
      </w:divBdr>
    </w:div>
    <w:div w:id="1760328450">
      <w:bodyDiv w:val="1"/>
      <w:marLeft w:val="0"/>
      <w:marRight w:val="0"/>
      <w:marTop w:val="0"/>
      <w:marBottom w:val="0"/>
      <w:divBdr>
        <w:top w:val="none" w:sz="0" w:space="0" w:color="auto"/>
        <w:left w:val="none" w:sz="0" w:space="0" w:color="auto"/>
        <w:bottom w:val="none" w:sz="0" w:space="0" w:color="auto"/>
        <w:right w:val="none" w:sz="0" w:space="0" w:color="auto"/>
      </w:divBdr>
    </w:div>
    <w:div w:id="1770002499">
      <w:bodyDiv w:val="1"/>
      <w:marLeft w:val="0"/>
      <w:marRight w:val="0"/>
      <w:marTop w:val="0"/>
      <w:marBottom w:val="0"/>
      <w:divBdr>
        <w:top w:val="none" w:sz="0" w:space="0" w:color="auto"/>
        <w:left w:val="none" w:sz="0" w:space="0" w:color="auto"/>
        <w:bottom w:val="none" w:sz="0" w:space="0" w:color="auto"/>
        <w:right w:val="none" w:sz="0" w:space="0" w:color="auto"/>
      </w:divBdr>
    </w:div>
    <w:div w:id="1881941160">
      <w:bodyDiv w:val="1"/>
      <w:marLeft w:val="0"/>
      <w:marRight w:val="0"/>
      <w:marTop w:val="0"/>
      <w:marBottom w:val="0"/>
      <w:divBdr>
        <w:top w:val="none" w:sz="0" w:space="0" w:color="auto"/>
        <w:left w:val="none" w:sz="0" w:space="0" w:color="auto"/>
        <w:bottom w:val="none" w:sz="0" w:space="0" w:color="auto"/>
        <w:right w:val="none" w:sz="0" w:space="0" w:color="auto"/>
      </w:divBdr>
    </w:div>
    <w:div w:id="20472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AA3ECB8D640CE965D8D8BC3CDC575"/>
        <w:category>
          <w:name w:val="General"/>
          <w:gallery w:val="placeholder"/>
        </w:category>
        <w:types>
          <w:type w:val="bbPlcHdr"/>
        </w:types>
        <w:behaviors>
          <w:behavior w:val="content"/>
        </w:behaviors>
        <w:guid w:val="{619FA666-3AC3-4A88-8449-9120E748B82C}"/>
      </w:docPartPr>
      <w:docPartBody>
        <w:p w:rsidR="00E568A5" w:rsidRDefault="003F1EE9" w:rsidP="003F1EE9">
          <w:pPr>
            <w:pStyle w:val="DD2AA3ECB8D640CE965D8D8BC3CDC575"/>
          </w:pPr>
          <w:r w:rsidRPr="0009369E">
            <w:rPr>
              <w:rStyle w:val="Textodelmarcadordeposicin"/>
              <w:rFonts w:ascii="Arial" w:hAnsi="Arial" w:cs="Arial"/>
              <w:sz w:val="16"/>
              <w:szCs w:val="16"/>
            </w:rPr>
            <w:t>Elija un elemento.</w:t>
          </w:r>
        </w:p>
      </w:docPartBody>
    </w:docPart>
    <w:docPart>
      <w:docPartPr>
        <w:name w:val="B00AEE46D2974A6FB7529AD04205FCD8"/>
        <w:category>
          <w:name w:val="General"/>
          <w:gallery w:val="placeholder"/>
        </w:category>
        <w:types>
          <w:type w:val="bbPlcHdr"/>
        </w:types>
        <w:behaviors>
          <w:behavior w:val="content"/>
        </w:behaviors>
        <w:guid w:val="{15DF3D6B-6049-4ACF-ABB7-F079190F16AC}"/>
      </w:docPartPr>
      <w:docPartBody>
        <w:p w:rsidR="00E568A5" w:rsidRDefault="003F1EE9" w:rsidP="003F1EE9">
          <w:pPr>
            <w:pStyle w:val="B00AEE46D2974A6FB7529AD04205FCD8"/>
          </w:pPr>
          <w:r w:rsidRPr="0009369E">
            <w:rPr>
              <w:rStyle w:val="Textodelmarcadordeposicin"/>
              <w:rFonts w:ascii="Arial" w:hAnsi="Arial" w:cs="Arial"/>
              <w:sz w:val="16"/>
              <w:szCs w:val="16"/>
            </w:rPr>
            <w:t>Elija un elemento.</w:t>
          </w:r>
        </w:p>
      </w:docPartBody>
    </w:docPart>
    <w:docPart>
      <w:docPartPr>
        <w:name w:val="D681E23D47D94908894F9494DED8B9E2"/>
        <w:category>
          <w:name w:val="General"/>
          <w:gallery w:val="placeholder"/>
        </w:category>
        <w:types>
          <w:type w:val="bbPlcHdr"/>
        </w:types>
        <w:behaviors>
          <w:behavior w:val="content"/>
        </w:behaviors>
        <w:guid w:val="{5F08FF3D-DC11-4642-8DC2-3F3981DAECE5}"/>
      </w:docPartPr>
      <w:docPartBody>
        <w:p w:rsidR="0023397C" w:rsidRDefault="00DD2DEF" w:rsidP="00DD2DEF">
          <w:pPr>
            <w:pStyle w:val="D681E23D47D94908894F9494DED8B9E2"/>
          </w:pPr>
          <w:r w:rsidRPr="00F46C6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E9"/>
    <w:rsid w:val="000129D2"/>
    <w:rsid w:val="00012B89"/>
    <w:rsid w:val="00052058"/>
    <w:rsid w:val="00087C31"/>
    <w:rsid w:val="001F230E"/>
    <w:rsid w:val="0023397C"/>
    <w:rsid w:val="003030B8"/>
    <w:rsid w:val="003E03BD"/>
    <w:rsid w:val="003F1EE9"/>
    <w:rsid w:val="0043728F"/>
    <w:rsid w:val="004663D2"/>
    <w:rsid w:val="004C2EF2"/>
    <w:rsid w:val="00583C73"/>
    <w:rsid w:val="005D28C9"/>
    <w:rsid w:val="005E4BF0"/>
    <w:rsid w:val="00600EA6"/>
    <w:rsid w:val="00644BC3"/>
    <w:rsid w:val="0070673D"/>
    <w:rsid w:val="007E27A0"/>
    <w:rsid w:val="007F5619"/>
    <w:rsid w:val="0086038B"/>
    <w:rsid w:val="008A1161"/>
    <w:rsid w:val="008D7F62"/>
    <w:rsid w:val="00946C80"/>
    <w:rsid w:val="009C0CF0"/>
    <w:rsid w:val="009D01D2"/>
    <w:rsid w:val="00A2313D"/>
    <w:rsid w:val="00AE4D74"/>
    <w:rsid w:val="00B42AEF"/>
    <w:rsid w:val="00B713B4"/>
    <w:rsid w:val="00CD147C"/>
    <w:rsid w:val="00CE1065"/>
    <w:rsid w:val="00DD2DEF"/>
    <w:rsid w:val="00E568A5"/>
    <w:rsid w:val="00E76D80"/>
    <w:rsid w:val="00E804AD"/>
    <w:rsid w:val="00EF4AAF"/>
    <w:rsid w:val="00F576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2DEF"/>
    <w:rPr>
      <w:color w:val="808080"/>
    </w:rPr>
  </w:style>
  <w:style w:type="paragraph" w:customStyle="1" w:styleId="4C6659DFD5D14F22AB73686C3B873E39">
    <w:name w:val="4C6659DFD5D14F22AB73686C3B873E39"/>
    <w:rsid w:val="003F1EE9"/>
  </w:style>
  <w:style w:type="paragraph" w:customStyle="1" w:styleId="DD2AA3ECB8D640CE965D8D8BC3CDC575">
    <w:name w:val="DD2AA3ECB8D640CE965D8D8BC3CDC575"/>
    <w:rsid w:val="003F1EE9"/>
  </w:style>
  <w:style w:type="paragraph" w:customStyle="1" w:styleId="B00AEE46D2974A6FB7529AD04205FCD8">
    <w:name w:val="B00AEE46D2974A6FB7529AD04205FCD8"/>
    <w:rsid w:val="003F1EE9"/>
  </w:style>
  <w:style w:type="paragraph" w:customStyle="1" w:styleId="866AB973C5684397A1F3896AFB29F093">
    <w:name w:val="866AB973C5684397A1F3896AFB29F093"/>
    <w:rsid w:val="003F1EE9"/>
  </w:style>
  <w:style w:type="paragraph" w:customStyle="1" w:styleId="BA8275AA29CD45B2BB1CE688B82B59F8">
    <w:name w:val="BA8275AA29CD45B2BB1CE688B82B59F8"/>
    <w:rsid w:val="001F230E"/>
  </w:style>
  <w:style w:type="paragraph" w:customStyle="1" w:styleId="394B492A188549619D4B39E1345B7875">
    <w:name w:val="394B492A188549619D4B39E1345B7875"/>
    <w:rsid w:val="001F230E"/>
  </w:style>
  <w:style w:type="paragraph" w:customStyle="1" w:styleId="B45D01C6C035426985656BFF6195D25F">
    <w:name w:val="B45D01C6C035426985656BFF6195D25F"/>
    <w:rsid w:val="001F230E"/>
  </w:style>
  <w:style w:type="paragraph" w:customStyle="1" w:styleId="D681E23D47D94908894F9494DED8B9E2">
    <w:name w:val="D681E23D47D94908894F9494DED8B9E2"/>
    <w:rsid w:val="00DD2DEF"/>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3398</Words>
  <Characters>18694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Cristina Chavez Quintero</dc:creator>
  <cp:keywords/>
  <dc:description/>
  <cp:lastModifiedBy>Carolina Cano Bastidas</cp:lastModifiedBy>
  <cp:revision>28</cp:revision>
  <cp:lastPrinted>2019-01-22T14:03:00Z</cp:lastPrinted>
  <dcterms:created xsi:type="dcterms:W3CDTF">2021-08-18T13:50:00Z</dcterms:created>
  <dcterms:modified xsi:type="dcterms:W3CDTF">2023-01-24T22:52:00Z</dcterms:modified>
</cp:coreProperties>
</file>